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C5237" w:rsidTr="00DC5237">
        <w:trPr>
          <w:trHeight w:val="89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C5237" w:rsidRDefault="00DC5237">
            <w:pPr>
              <w:jc w:val="center"/>
            </w:pPr>
            <w:bookmarkStart w:id="0" w:name="_GoBack"/>
            <w:bookmarkEnd w:id="0"/>
            <w:r>
              <w:tab/>
            </w:r>
            <w:r>
              <w:rPr>
                <w:b/>
                <w:sz w:val="32"/>
                <w:szCs w:val="32"/>
              </w:rPr>
              <w:t xml:space="preserve">ДУМА </w:t>
            </w:r>
            <w:r>
              <w:rPr>
                <w:b/>
                <w:sz w:val="32"/>
                <w:szCs w:val="32"/>
              </w:rPr>
              <w:br/>
              <w:t>ШИШКИНСКОГО СЕЛЬСКОГО ПОСЕЛЕНИЯ</w:t>
            </w:r>
          </w:p>
          <w:p w:rsidR="00DC5237" w:rsidRDefault="00DC5237">
            <w:pPr>
              <w:jc w:val="center"/>
            </w:pPr>
          </w:p>
        </w:tc>
      </w:tr>
    </w:tbl>
    <w:p w:rsidR="00DC5237" w:rsidRDefault="00DC5237" w:rsidP="00DC5237">
      <w:pPr>
        <w:rPr>
          <w:sz w:val="32"/>
          <w:szCs w:val="32"/>
          <w:lang w:val="en-US"/>
        </w:rPr>
      </w:pPr>
    </w:p>
    <w:p w:rsidR="00DC5237" w:rsidRDefault="00DC5237" w:rsidP="00DC5237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DC5237" w:rsidRDefault="00DC5237" w:rsidP="00DC5237">
      <w:pPr>
        <w:tabs>
          <w:tab w:val="left" w:pos="813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DC5237" w:rsidRDefault="00DC5237" w:rsidP="00DC5237">
      <w:pPr>
        <w:tabs>
          <w:tab w:val="left" w:pos="8130"/>
        </w:tabs>
      </w:pPr>
      <w:r>
        <w:rPr>
          <w:b/>
          <w:bCs/>
          <w:sz w:val="26"/>
          <w:szCs w:val="26"/>
        </w:rPr>
        <w:t>29.10.2024 г.</w:t>
      </w:r>
      <w:r>
        <w:rPr>
          <w:b/>
          <w:sz w:val="26"/>
          <w:szCs w:val="26"/>
        </w:rPr>
        <w:t xml:space="preserve">                                                                                               № 102</w:t>
      </w:r>
    </w:p>
    <w:p w:rsidR="00DC5237" w:rsidRDefault="00DC5237" w:rsidP="00DC5237">
      <w:pPr>
        <w:tabs>
          <w:tab w:val="left" w:pos="8130"/>
        </w:tabs>
        <w:jc w:val="center"/>
      </w:pPr>
      <w:r>
        <w:rPr>
          <w:sz w:val="22"/>
          <w:szCs w:val="22"/>
        </w:rPr>
        <w:t>с. Шишкина</w:t>
      </w:r>
    </w:p>
    <w:p w:rsidR="00DC5237" w:rsidRDefault="00DC5237" w:rsidP="00DC5237">
      <w:pPr>
        <w:rPr>
          <w:i/>
          <w:sz w:val="26"/>
          <w:szCs w:val="26"/>
        </w:rPr>
      </w:pPr>
    </w:p>
    <w:p w:rsidR="00DC5237" w:rsidRDefault="00DC5237" w:rsidP="00DC5237">
      <w:pPr>
        <w:pStyle w:val="western"/>
        <w:spacing w:before="0" w:after="0" w:line="240" w:lineRule="auto"/>
        <w:jc w:val="center"/>
      </w:pPr>
      <w:r>
        <w:rPr>
          <w:rFonts w:ascii="Arial" w:hAnsi="Arial" w:cs="Arial"/>
          <w:b/>
          <w:i/>
          <w:iCs/>
          <w:sz w:val="26"/>
          <w:szCs w:val="26"/>
        </w:rPr>
        <w:t>О назначении публичных слушаний в</w:t>
      </w:r>
    </w:p>
    <w:p w:rsidR="00DC5237" w:rsidRDefault="00DC5237" w:rsidP="00DC5237">
      <w:pPr>
        <w:pStyle w:val="western"/>
        <w:spacing w:before="0" w:after="0" w:line="240" w:lineRule="auto"/>
        <w:jc w:val="center"/>
      </w:pPr>
      <w:r>
        <w:rPr>
          <w:rFonts w:ascii="Arial" w:eastAsia="Arial" w:hAnsi="Arial" w:cs="Arial"/>
          <w:b/>
          <w:i/>
          <w:iCs/>
          <w:sz w:val="26"/>
          <w:szCs w:val="26"/>
        </w:rPr>
        <w:t>Шишкинском сельском поселении.</w:t>
      </w:r>
    </w:p>
    <w:p w:rsidR="00DC5237" w:rsidRDefault="00DC5237" w:rsidP="00DC5237">
      <w:pPr>
        <w:pStyle w:val="western"/>
        <w:spacing w:before="0" w:after="0" w:line="240" w:lineRule="auto"/>
        <w:jc w:val="center"/>
        <w:rPr>
          <w:rFonts w:ascii="Arial" w:hAnsi="Arial" w:cs="Arial"/>
          <w:b/>
          <w:i/>
          <w:iCs/>
          <w:sz w:val="26"/>
          <w:szCs w:val="26"/>
        </w:rPr>
      </w:pPr>
    </w:p>
    <w:p w:rsidR="00DC5237" w:rsidRDefault="00DC5237" w:rsidP="00DC5237">
      <w:pPr>
        <w:pStyle w:val="western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Руководствуясь статьями 28 Федерального закона № 131-ФЗ от 06.10.2003 «Об общих принципах организации местного самоуправления в Российской Федерации», в соответствии со статьей 16 Устава Шишкинского сельского поселения, Положением «О порядке организации и проведения публичных слушаний в Шишкинском сельском поселений» (утв. Решением Думы от 18.02.2022 года № 38):</w:t>
      </w:r>
    </w:p>
    <w:p w:rsidR="00DC5237" w:rsidRDefault="00DC5237" w:rsidP="00DC5237">
      <w:pPr>
        <w:pStyle w:val="western"/>
        <w:spacing w:after="0" w:line="240" w:lineRule="auto"/>
        <w:ind w:firstLine="624"/>
        <w:jc w:val="both"/>
      </w:pPr>
      <w:r>
        <w:rPr>
          <w:rFonts w:ascii="Arial" w:hAnsi="Arial" w:cs="Arial"/>
          <w:sz w:val="26"/>
          <w:szCs w:val="26"/>
        </w:rPr>
        <w:t xml:space="preserve">1.Назначить на </w:t>
      </w:r>
      <w:r>
        <w:rPr>
          <w:rFonts w:ascii="Arial" w:hAnsi="Arial" w:cs="Arial"/>
          <w:b/>
          <w:bCs/>
          <w:sz w:val="26"/>
          <w:szCs w:val="26"/>
        </w:rPr>
        <w:t>13.11.2024 года</w:t>
      </w:r>
      <w:r>
        <w:rPr>
          <w:rFonts w:ascii="Arial" w:hAnsi="Arial" w:cs="Arial"/>
          <w:sz w:val="26"/>
          <w:szCs w:val="26"/>
        </w:rPr>
        <w:t xml:space="preserve"> публичные слушания в Шишкинском  сельском поселении, по вопросу обсуждения проекта решения Думы Шишкинского сельского поселения  «О бюджете Шишкинского сельского поселения на 2025 год и плановый период 2026 и 2027 годов».</w:t>
      </w:r>
    </w:p>
    <w:p w:rsidR="00DC5237" w:rsidRDefault="00DC5237" w:rsidP="00DC5237">
      <w:pPr>
        <w:pStyle w:val="western"/>
        <w:spacing w:after="0" w:line="240" w:lineRule="auto"/>
        <w:ind w:firstLine="567"/>
        <w:jc w:val="both"/>
        <w:rPr>
          <w:color w:val="auto"/>
        </w:rPr>
      </w:pPr>
      <w:r>
        <w:rPr>
          <w:rFonts w:ascii="Arial" w:hAnsi="Arial" w:cs="Arial"/>
          <w:sz w:val="26"/>
          <w:szCs w:val="26"/>
        </w:rPr>
        <w:t xml:space="preserve">2. Определить следующее место и время проведения публичных слушаний – с. Шишкина, ул. Зеленая, д.5а, кабинет главы. Публичные слушания проводятся </w:t>
      </w:r>
      <w:r>
        <w:rPr>
          <w:rFonts w:ascii="Arial" w:hAnsi="Arial" w:cs="Arial"/>
          <w:color w:val="auto"/>
          <w:sz w:val="26"/>
          <w:szCs w:val="26"/>
        </w:rPr>
        <w:t>с 11 ч.00 мин. до 12 ч.00 мин.</w:t>
      </w:r>
    </w:p>
    <w:p w:rsidR="00DC5237" w:rsidRDefault="00DC5237" w:rsidP="00DC5237">
      <w:pPr>
        <w:pStyle w:val="western"/>
        <w:spacing w:after="0" w:line="240" w:lineRule="auto"/>
        <w:ind w:firstLine="567"/>
        <w:jc w:val="both"/>
      </w:pPr>
      <w:r>
        <w:rPr>
          <w:rFonts w:ascii="Arial" w:hAnsi="Arial" w:cs="Arial"/>
          <w:color w:val="auto"/>
          <w:sz w:val="26"/>
          <w:szCs w:val="26"/>
        </w:rPr>
        <w:t>3. Определить следующий</w:t>
      </w:r>
      <w:r>
        <w:rPr>
          <w:rFonts w:ascii="Arial" w:hAnsi="Arial" w:cs="Arial"/>
          <w:sz w:val="26"/>
          <w:szCs w:val="26"/>
        </w:rPr>
        <w:t xml:space="preserve"> адрес приёма рекомендаций и предложений по проекту решения Думы Шишкинского сельского поселения «О бюджете Шишкинского сельского поселения на 2025 год и плановый период 2026 и 2027 годов»: с. Шишкина,  ул. Зеленая, д. 5а, кабинет главы. Указанные документы представляются до 1</w:t>
      </w:r>
      <w:r>
        <w:rPr>
          <w:rFonts w:ascii="Arial" w:hAnsi="Arial" w:cs="Arial"/>
          <w:b/>
          <w:bCs/>
          <w:sz w:val="26"/>
          <w:szCs w:val="26"/>
        </w:rPr>
        <w:t>1.11.2024 года.</w:t>
      </w:r>
    </w:p>
    <w:p w:rsidR="00DC5237" w:rsidRDefault="00DC5237" w:rsidP="00DC5237">
      <w:pPr>
        <w:ind w:firstLine="454"/>
        <w:jc w:val="both"/>
        <w:rPr>
          <w:rFonts w:eastAsia="Arial"/>
          <w:sz w:val="26"/>
          <w:szCs w:val="26"/>
        </w:rPr>
      </w:pPr>
    </w:p>
    <w:p w:rsidR="00DC5237" w:rsidRDefault="00DC5237" w:rsidP="00DC5237">
      <w:pPr>
        <w:ind w:firstLine="454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>4. Контроль исполнения настоящего решения возложить на секретаря Думы.</w:t>
      </w:r>
    </w:p>
    <w:p w:rsidR="00DC5237" w:rsidRDefault="00DC5237" w:rsidP="00DC5237">
      <w:pPr>
        <w:ind w:firstLine="454"/>
        <w:jc w:val="both"/>
      </w:pPr>
      <w:r>
        <w:rPr>
          <w:rFonts w:eastAsia="Arial"/>
          <w:sz w:val="26"/>
          <w:szCs w:val="26"/>
        </w:rPr>
        <w:t xml:space="preserve">  </w:t>
      </w:r>
      <w:r>
        <w:rPr>
          <w:sz w:val="26"/>
          <w:szCs w:val="26"/>
        </w:rPr>
        <w:t xml:space="preserve">5. Настоящее  решение вступает в силу со дня его обнародования.       </w:t>
      </w:r>
    </w:p>
    <w:p w:rsidR="00DC5237" w:rsidRDefault="00DC5237" w:rsidP="00DC5237">
      <w:pPr>
        <w:pStyle w:val="western"/>
        <w:spacing w:after="0" w:line="240" w:lineRule="auto"/>
        <w:jc w:val="both"/>
      </w:pPr>
    </w:p>
    <w:p w:rsidR="00DC5237" w:rsidRDefault="00DC5237" w:rsidP="00DC5237">
      <w:pPr>
        <w:pStyle w:val="western"/>
        <w:spacing w:after="0" w:line="240" w:lineRule="auto"/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Н.Н.Кольцов</w:t>
      </w:r>
    </w:p>
    <w:p w:rsidR="00DC5237" w:rsidRDefault="00DC5237" w:rsidP="00DC5237">
      <w:pPr>
        <w:jc w:val="center"/>
      </w:pPr>
    </w:p>
    <w:p w:rsidR="005E51F6" w:rsidRDefault="00921925"/>
    <w:sectPr w:rsidR="005E51F6" w:rsidSect="00D9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37"/>
    <w:rsid w:val="001251F8"/>
    <w:rsid w:val="00126EA9"/>
    <w:rsid w:val="00152B6D"/>
    <w:rsid w:val="00233ED0"/>
    <w:rsid w:val="00316B1D"/>
    <w:rsid w:val="00361C3F"/>
    <w:rsid w:val="00400DA7"/>
    <w:rsid w:val="00435463"/>
    <w:rsid w:val="00462492"/>
    <w:rsid w:val="005321E2"/>
    <w:rsid w:val="00575559"/>
    <w:rsid w:val="005E1354"/>
    <w:rsid w:val="007971D5"/>
    <w:rsid w:val="007E1EB1"/>
    <w:rsid w:val="00921925"/>
    <w:rsid w:val="0093501F"/>
    <w:rsid w:val="009B5B5A"/>
    <w:rsid w:val="00A1775A"/>
    <w:rsid w:val="00B016B3"/>
    <w:rsid w:val="00C35F0E"/>
    <w:rsid w:val="00D836C9"/>
    <w:rsid w:val="00D92680"/>
    <w:rsid w:val="00DA2A96"/>
    <w:rsid w:val="00DC5237"/>
    <w:rsid w:val="00E448E5"/>
    <w:rsid w:val="00EA12C8"/>
    <w:rsid w:val="00EE38B3"/>
    <w:rsid w:val="00F002FC"/>
    <w:rsid w:val="00F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5237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5237"/>
    <w:pPr>
      <w:widowControl/>
      <w:autoSpaceDE/>
      <w:spacing w:before="280" w:after="142" w:line="288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Чудакова Лариса Семеновна</cp:lastModifiedBy>
  <cp:revision>2</cp:revision>
  <cp:lastPrinted>2024-10-28T03:46:00Z</cp:lastPrinted>
  <dcterms:created xsi:type="dcterms:W3CDTF">2024-10-30T05:17:00Z</dcterms:created>
  <dcterms:modified xsi:type="dcterms:W3CDTF">2024-10-30T05:17:00Z</dcterms:modified>
</cp:coreProperties>
</file>