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Look w:val="0000"/>
      </w:tblPr>
      <w:tblGrid>
        <w:gridCol w:w="9660"/>
      </w:tblGrid>
      <w:tr w:rsidR="00532C30">
        <w:trPr>
          <w:trHeight w:val="898"/>
        </w:trPr>
        <w:tc>
          <w:tcPr>
            <w:tcW w:w="9660" w:type="dxa"/>
            <w:tcBorders>
              <w:bottom w:val="thinThickSmallGap" w:sz="24" w:space="0" w:color="000000"/>
            </w:tcBorders>
            <w:shd w:val="clear" w:color="auto" w:fill="auto"/>
            <w:vAlign w:val="center"/>
          </w:tcPr>
          <w:p w:rsidR="00532C30" w:rsidRDefault="00D0169B">
            <w:pPr>
              <w:jc w:val="center"/>
            </w:pPr>
            <w:r>
              <w:rPr>
                <w:b/>
                <w:sz w:val="32"/>
                <w:szCs w:val="32"/>
              </w:rPr>
              <w:t xml:space="preserve">АДМИНИСТРАЦИЯ </w:t>
            </w:r>
            <w:r>
              <w:rPr>
                <w:b/>
                <w:sz w:val="32"/>
                <w:szCs w:val="32"/>
              </w:rPr>
              <w:br/>
              <w:t>ДУБРОВИНСКОГО СЕЛЬСКОГО ПОСЕЛЕНИЯ</w:t>
            </w:r>
          </w:p>
        </w:tc>
      </w:tr>
    </w:tbl>
    <w:p w:rsidR="00532C30" w:rsidRDefault="00532C30">
      <w:pPr>
        <w:jc w:val="center"/>
        <w:rPr>
          <w:rFonts w:ascii="Arial" w:hAnsi="Arial" w:cs="Arial"/>
          <w:b/>
          <w:sz w:val="32"/>
          <w:szCs w:val="32"/>
        </w:rPr>
      </w:pPr>
    </w:p>
    <w:p w:rsidR="00532C30" w:rsidRDefault="00D0169B">
      <w:pPr>
        <w:shd w:val="clear" w:color="auto" w:fill="FFFFFF"/>
        <w:jc w:val="center"/>
      </w:pPr>
      <w:r>
        <w:rPr>
          <w:b/>
          <w:color w:val="000000"/>
          <w:sz w:val="32"/>
          <w:szCs w:val="32"/>
        </w:rPr>
        <w:t>Р А С П О Р Я Ж Е Н И Е</w:t>
      </w:r>
    </w:p>
    <w:p w:rsidR="00532C30" w:rsidRDefault="00532C30">
      <w:pPr>
        <w:shd w:val="clear" w:color="auto" w:fill="FFFFFF"/>
        <w:jc w:val="center"/>
      </w:pPr>
    </w:p>
    <w:p w:rsidR="00532C30" w:rsidRDefault="00532C30">
      <w:pPr>
        <w:shd w:val="clear" w:color="auto" w:fill="FFFFFF"/>
        <w:jc w:val="center"/>
      </w:pPr>
    </w:p>
    <w:p w:rsidR="00532C30" w:rsidRDefault="00D0169B">
      <w:pPr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color w:val="000000"/>
          <w:sz w:val="26"/>
          <w:szCs w:val="26"/>
        </w:rPr>
        <w:t>12 ноября 2024 г.  № 27к</w:t>
      </w:r>
    </w:p>
    <w:p w:rsidR="00532C30" w:rsidRDefault="00D0169B">
      <w:pPr>
        <w:shd w:val="clear" w:color="auto" w:fill="FFFFFF"/>
        <w:ind w:hanging="57"/>
        <w:jc w:val="center"/>
      </w:pPr>
      <w:r>
        <w:rPr>
          <w:rFonts w:ascii="Arial" w:hAnsi="Arial" w:cs="Arial"/>
          <w:sz w:val="20"/>
          <w:szCs w:val="20"/>
        </w:rPr>
        <w:t>с.Дубровное</w:t>
      </w:r>
    </w:p>
    <w:p w:rsidR="00532C30" w:rsidRDefault="00532C30">
      <w:pPr>
        <w:shd w:val="clear" w:color="auto" w:fill="FFFFFF"/>
        <w:ind w:firstLine="540"/>
        <w:jc w:val="center"/>
        <w:rPr>
          <w:rFonts w:ascii="Arial" w:hAnsi="Arial" w:cs="Arial"/>
          <w:color w:val="000000"/>
          <w:sz w:val="26"/>
          <w:szCs w:val="26"/>
        </w:rPr>
      </w:pPr>
    </w:p>
    <w:p w:rsidR="00532C30" w:rsidRDefault="00532C30">
      <w:pPr>
        <w:shd w:val="clear" w:color="auto" w:fill="FFFFFF"/>
        <w:ind w:firstLine="540"/>
        <w:jc w:val="center"/>
        <w:rPr>
          <w:rFonts w:ascii="Arial" w:hAnsi="Arial" w:cs="Arial"/>
          <w:i/>
          <w:color w:val="000000"/>
          <w:sz w:val="26"/>
          <w:szCs w:val="26"/>
        </w:rPr>
      </w:pPr>
    </w:p>
    <w:p w:rsidR="00532C30" w:rsidRDefault="00D0169B">
      <w:pPr>
        <w:shd w:val="clear" w:color="auto" w:fill="FFFFFF"/>
        <w:jc w:val="center"/>
        <w:rPr>
          <w:rFonts w:ascii="Arial" w:hAnsi="Arial" w:cs="Arial"/>
          <w:i/>
          <w:color w:val="000000"/>
          <w:sz w:val="26"/>
          <w:szCs w:val="26"/>
        </w:rPr>
      </w:pPr>
      <w:r>
        <w:rPr>
          <w:rFonts w:ascii="Arial" w:hAnsi="Arial" w:cs="Arial"/>
          <w:i/>
          <w:color w:val="000000"/>
          <w:sz w:val="26"/>
          <w:szCs w:val="26"/>
        </w:rPr>
        <w:t>Об объявлении конкурса</w:t>
      </w:r>
    </w:p>
    <w:p w:rsidR="00532C30" w:rsidRDefault="00D0169B">
      <w:pPr>
        <w:shd w:val="clear" w:color="auto" w:fill="FFFFFF"/>
        <w:jc w:val="center"/>
        <w:rPr>
          <w:rFonts w:ascii="Arial" w:hAnsi="Arial" w:cs="Arial"/>
          <w:i/>
          <w:color w:val="000000"/>
          <w:sz w:val="26"/>
          <w:szCs w:val="26"/>
        </w:rPr>
      </w:pPr>
      <w:r>
        <w:rPr>
          <w:rFonts w:ascii="Arial" w:hAnsi="Arial" w:cs="Arial"/>
          <w:i/>
          <w:color w:val="000000"/>
          <w:sz w:val="26"/>
          <w:szCs w:val="26"/>
        </w:rPr>
        <w:t xml:space="preserve">на формирование кадрового резерва для замещения </w:t>
      </w:r>
    </w:p>
    <w:p w:rsidR="00532C30" w:rsidRDefault="00D0169B">
      <w:pPr>
        <w:shd w:val="clear" w:color="auto" w:fill="FFFFFF"/>
        <w:jc w:val="center"/>
        <w:rPr>
          <w:rFonts w:ascii="Arial" w:hAnsi="Arial" w:cs="Arial"/>
          <w:i/>
          <w:color w:val="000000"/>
          <w:sz w:val="26"/>
          <w:szCs w:val="26"/>
        </w:rPr>
      </w:pPr>
      <w:r>
        <w:rPr>
          <w:rFonts w:ascii="Arial" w:hAnsi="Arial" w:cs="Arial"/>
          <w:i/>
          <w:color w:val="000000"/>
          <w:sz w:val="26"/>
          <w:szCs w:val="26"/>
        </w:rPr>
        <w:t>вакантных должностей муниципальной службы</w:t>
      </w:r>
    </w:p>
    <w:p w:rsidR="00532C30" w:rsidRDefault="00D0169B">
      <w:pPr>
        <w:shd w:val="clear" w:color="auto" w:fill="FFFFFF"/>
        <w:jc w:val="center"/>
      </w:pPr>
      <w:r>
        <w:rPr>
          <w:rFonts w:ascii="Arial" w:hAnsi="Arial" w:cs="Arial"/>
          <w:i/>
          <w:color w:val="000000"/>
          <w:sz w:val="26"/>
          <w:szCs w:val="26"/>
        </w:rPr>
        <w:t xml:space="preserve">администрации </w:t>
      </w:r>
      <w:r>
        <w:rPr>
          <w:rFonts w:ascii="Arial" w:hAnsi="Arial" w:cs="Arial"/>
          <w:i/>
          <w:color w:val="000000"/>
          <w:sz w:val="26"/>
          <w:szCs w:val="26"/>
        </w:rPr>
        <w:t>Дубровинского  сельского поселения</w:t>
      </w:r>
    </w:p>
    <w:p w:rsidR="00532C30" w:rsidRDefault="00532C30">
      <w:pPr>
        <w:shd w:val="clear" w:color="auto" w:fill="FFFFFF"/>
        <w:ind w:firstLine="540"/>
        <w:jc w:val="center"/>
        <w:rPr>
          <w:rFonts w:ascii="Arial" w:hAnsi="Arial" w:cs="Arial"/>
          <w:i/>
          <w:color w:val="000000"/>
          <w:sz w:val="26"/>
          <w:szCs w:val="26"/>
        </w:rPr>
      </w:pPr>
    </w:p>
    <w:p w:rsidR="00532C30" w:rsidRDefault="00532C30">
      <w:pPr>
        <w:shd w:val="clear" w:color="auto" w:fill="FFFFFF"/>
        <w:ind w:firstLine="540"/>
        <w:jc w:val="center"/>
        <w:rPr>
          <w:rFonts w:ascii="Arial" w:hAnsi="Arial" w:cs="Arial"/>
          <w:b/>
          <w:i/>
          <w:color w:val="000000"/>
          <w:sz w:val="26"/>
          <w:szCs w:val="26"/>
        </w:rPr>
      </w:pPr>
    </w:p>
    <w:p w:rsidR="00532C30" w:rsidRDefault="00D0169B">
      <w:pPr>
        <w:jc w:val="both"/>
      </w:pPr>
      <w:r>
        <w:rPr>
          <w:rFonts w:ascii="Arial" w:hAnsi="Arial" w:cs="Arial"/>
          <w:sz w:val="26"/>
          <w:szCs w:val="26"/>
        </w:rPr>
        <w:t>В соответствии со статьей 17 Федерального закона «О муниципальной службе в Российской Федерации от 02.03.2007 № 25-ФЗ, постановлением администрации Дубровинского сельского поселения</w:t>
      </w:r>
      <w:r>
        <w:rPr>
          <w:rFonts w:ascii="Arial" w:hAnsi="Arial" w:cs="Arial"/>
          <w:color w:val="000000"/>
          <w:sz w:val="26"/>
          <w:szCs w:val="26"/>
        </w:rPr>
        <w:t xml:space="preserve"> от08.10.2008 № 1 </w:t>
      </w:r>
      <w:r>
        <w:rPr>
          <w:rFonts w:ascii="Arial" w:hAnsi="Arial" w:cs="Arial"/>
          <w:sz w:val="26"/>
          <w:szCs w:val="26"/>
        </w:rPr>
        <w:t xml:space="preserve">«Об утверждении Положения о порядке формирования кадрового резерва для замещения вакантных должностей муниципальной службы в администрации Дубровинского сельского поселения», </w:t>
      </w:r>
    </w:p>
    <w:p w:rsidR="00532C30" w:rsidRDefault="00532C30">
      <w:pPr>
        <w:pStyle w:val="aa"/>
        <w:ind w:firstLine="0"/>
        <w:rPr>
          <w:rFonts w:ascii="Arial" w:hAnsi="Arial" w:cs="Arial"/>
          <w:color w:val="auto"/>
          <w:sz w:val="26"/>
          <w:szCs w:val="26"/>
        </w:rPr>
      </w:pPr>
    </w:p>
    <w:p w:rsidR="00532C30" w:rsidRDefault="00D0169B">
      <w:pPr>
        <w:pStyle w:val="aa"/>
        <w:numPr>
          <w:ilvl w:val="0"/>
          <w:numId w:val="1"/>
        </w:numPr>
        <w:ind w:left="0" w:firstLine="525"/>
      </w:pPr>
      <w:r>
        <w:rPr>
          <w:rFonts w:ascii="Arial" w:hAnsi="Arial" w:cs="Arial"/>
          <w:color w:val="auto"/>
          <w:sz w:val="26"/>
          <w:szCs w:val="26"/>
        </w:rPr>
        <w:t xml:space="preserve">Объявить </w:t>
      </w:r>
      <w:r>
        <w:rPr>
          <w:rFonts w:ascii="Arial" w:hAnsi="Arial" w:cs="Arial"/>
          <w:sz w:val="26"/>
          <w:szCs w:val="26"/>
        </w:rPr>
        <w:t>с 20.11.2024 по 29.11.2024</w:t>
      </w:r>
      <w:r>
        <w:rPr>
          <w:rFonts w:ascii="Arial" w:hAnsi="Arial" w:cs="Arial"/>
          <w:color w:val="auto"/>
          <w:sz w:val="26"/>
          <w:szCs w:val="26"/>
        </w:rPr>
        <w:t xml:space="preserve"> конкурс на формирование кадрового резерва по замещению вакантной должности муниципальной службы администрации Дубровинского сельского поселения.</w:t>
      </w:r>
    </w:p>
    <w:p w:rsidR="00532C30" w:rsidRDefault="00532C30">
      <w:pPr>
        <w:pStyle w:val="aa"/>
        <w:ind w:left="525" w:firstLine="0"/>
        <w:rPr>
          <w:rFonts w:ascii="Arial" w:hAnsi="Arial" w:cs="Arial"/>
          <w:color w:val="auto"/>
          <w:sz w:val="26"/>
          <w:szCs w:val="26"/>
        </w:rPr>
      </w:pPr>
    </w:p>
    <w:p w:rsidR="00532C30" w:rsidRDefault="00D0169B">
      <w:pPr>
        <w:pStyle w:val="aa"/>
        <w:numPr>
          <w:ilvl w:val="0"/>
          <w:numId w:val="1"/>
        </w:numPr>
        <w:ind w:left="0" w:firstLine="510"/>
      </w:pPr>
      <w:r>
        <w:rPr>
          <w:rFonts w:ascii="Arial" w:hAnsi="Arial" w:cs="Arial"/>
          <w:color w:val="auto"/>
          <w:sz w:val="26"/>
          <w:szCs w:val="26"/>
        </w:rPr>
        <w:t>Опубликовать объявление о проведении конкурса на формирование кадрового резерва по замещению вакантной должно</w:t>
      </w:r>
      <w:r>
        <w:rPr>
          <w:rFonts w:ascii="Arial" w:hAnsi="Arial" w:cs="Arial"/>
          <w:color w:val="auto"/>
          <w:sz w:val="26"/>
          <w:szCs w:val="26"/>
        </w:rPr>
        <w:t xml:space="preserve">сти муниципальной службы администрации Дубровинского сельского поселения согласно приложению к настоящему распоряжению в районной газете «Сельский труженик» и разместить его на официальном сайте </w:t>
      </w:r>
      <w:proofErr w:type="spellStart"/>
      <w:r>
        <w:rPr>
          <w:rFonts w:ascii="Arial" w:hAnsi="Arial" w:cs="Arial"/>
          <w:color w:val="auto"/>
          <w:sz w:val="26"/>
          <w:szCs w:val="26"/>
        </w:rPr>
        <w:t>Вагайского</w:t>
      </w:r>
      <w:proofErr w:type="spellEnd"/>
      <w:r>
        <w:rPr>
          <w:rFonts w:ascii="Arial" w:hAnsi="Arial" w:cs="Arial"/>
          <w:color w:val="auto"/>
          <w:sz w:val="26"/>
          <w:szCs w:val="26"/>
        </w:rPr>
        <w:t xml:space="preserve"> муниципального района.</w:t>
      </w:r>
    </w:p>
    <w:p w:rsidR="00532C30" w:rsidRDefault="00D0169B">
      <w:pPr>
        <w:pStyle w:val="aa"/>
        <w:numPr>
          <w:ilvl w:val="0"/>
          <w:numId w:val="1"/>
        </w:numPr>
        <w:ind w:left="0" w:firstLine="0"/>
        <w:rPr>
          <w:rFonts w:ascii="Arial" w:eastAsia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Контроль за исполнением рас</w:t>
      </w:r>
      <w:r>
        <w:rPr>
          <w:rFonts w:ascii="Arial" w:hAnsi="Arial" w:cs="Arial"/>
          <w:color w:val="auto"/>
          <w:sz w:val="26"/>
          <w:szCs w:val="26"/>
        </w:rPr>
        <w:t>поряжения оставляю за собой.</w:t>
      </w:r>
    </w:p>
    <w:p w:rsidR="00532C30" w:rsidRDefault="00532C30">
      <w:pPr>
        <w:shd w:val="clear" w:color="auto" w:fill="FFFFFF"/>
        <w:ind w:firstLine="540"/>
        <w:rPr>
          <w:rFonts w:ascii="Arial" w:hAnsi="Arial" w:cs="Arial"/>
          <w:color w:val="000000"/>
          <w:sz w:val="26"/>
          <w:szCs w:val="26"/>
        </w:rPr>
      </w:pPr>
    </w:p>
    <w:p w:rsidR="00532C30" w:rsidRDefault="00532C30">
      <w:pPr>
        <w:shd w:val="clear" w:color="auto" w:fill="FFFFFF"/>
        <w:ind w:firstLine="540"/>
        <w:rPr>
          <w:rFonts w:ascii="Arial" w:hAnsi="Arial" w:cs="Arial"/>
          <w:color w:val="000000"/>
          <w:sz w:val="26"/>
          <w:szCs w:val="26"/>
        </w:rPr>
      </w:pPr>
    </w:p>
    <w:p w:rsidR="00532C30" w:rsidRDefault="00D0169B">
      <w:pPr>
        <w:shd w:val="clear" w:color="auto" w:fill="FFFFFF"/>
      </w:pPr>
      <w:r>
        <w:rPr>
          <w:rFonts w:ascii="Arial" w:hAnsi="Arial" w:cs="Arial"/>
          <w:color w:val="000000"/>
          <w:sz w:val="26"/>
          <w:szCs w:val="26"/>
        </w:rPr>
        <w:t>Глава сельского  поселения                                                            В.Г.Орлов</w:t>
      </w:r>
    </w:p>
    <w:p w:rsidR="00532C30" w:rsidRDefault="00532C30">
      <w:pPr>
        <w:shd w:val="clear" w:color="auto" w:fill="FFFFFF"/>
        <w:jc w:val="right"/>
        <w:rPr>
          <w:rFonts w:ascii="Arial" w:hAnsi="Arial" w:cs="Arial"/>
          <w:color w:val="000000"/>
          <w:sz w:val="26"/>
          <w:szCs w:val="26"/>
        </w:rPr>
      </w:pPr>
    </w:p>
    <w:p w:rsidR="00532C30" w:rsidRDefault="00532C30">
      <w:pPr>
        <w:shd w:val="clear" w:color="auto" w:fill="FFFFFF"/>
        <w:jc w:val="right"/>
        <w:rPr>
          <w:rFonts w:ascii="Arial" w:hAnsi="Arial" w:cs="Arial"/>
          <w:color w:val="000000"/>
          <w:sz w:val="26"/>
          <w:szCs w:val="26"/>
        </w:rPr>
      </w:pPr>
    </w:p>
    <w:p w:rsidR="00532C30" w:rsidRDefault="00532C30">
      <w:pPr>
        <w:shd w:val="clear" w:color="auto" w:fill="FFFFFF"/>
        <w:jc w:val="right"/>
        <w:rPr>
          <w:rFonts w:ascii="Arial" w:hAnsi="Arial" w:cs="Arial"/>
          <w:color w:val="000000"/>
          <w:sz w:val="28"/>
          <w:szCs w:val="28"/>
        </w:rPr>
      </w:pPr>
    </w:p>
    <w:p w:rsidR="00532C30" w:rsidRDefault="00532C30"/>
    <w:p w:rsidR="00532C30" w:rsidRDefault="00532C30"/>
    <w:p w:rsidR="00532C30" w:rsidRDefault="00532C30"/>
    <w:p w:rsidR="00532C30" w:rsidRDefault="00532C30"/>
    <w:p w:rsidR="00532C30" w:rsidRDefault="00532C30"/>
    <w:p w:rsidR="00532C30" w:rsidRDefault="00532C30"/>
    <w:p w:rsidR="00532C30" w:rsidRDefault="00532C30"/>
    <w:p w:rsidR="00532C30" w:rsidRDefault="00D0169B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к распоряжению</w:t>
      </w:r>
    </w:p>
    <w:p w:rsidR="00532C30" w:rsidRDefault="00D0169B">
      <w:pPr>
        <w:jc w:val="right"/>
        <w:rPr>
          <w:rFonts w:ascii="Arial" w:hAnsi="Arial"/>
        </w:rPr>
      </w:pPr>
      <w:r>
        <w:rPr>
          <w:rFonts w:ascii="Arial" w:hAnsi="Arial"/>
        </w:rPr>
        <w:t>администрации Дубровинского СП</w:t>
      </w:r>
    </w:p>
    <w:p w:rsidR="00532C30" w:rsidRDefault="00D0169B">
      <w:pPr>
        <w:jc w:val="right"/>
      </w:pPr>
      <w:r>
        <w:rPr>
          <w:rFonts w:ascii="Arial" w:hAnsi="Arial"/>
        </w:rPr>
        <w:t>от 12.11.2024 № 27к</w:t>
      </w:r>
    </w:p>
    <w:p w:rsidR="00532C30" w:rsidRDefault="00D0169B">
      <w:pPr>
        <w:pStyle w:val="ab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Объявление о конкурсе на замещении </w:t>
      </w:r>
      <w:r>
        <w:rPr>
          <w:rFonts w:ascii="Arial" w:hAnsi="Arial" w:cs="Arial"/>
          <w:b/>
          <w:szCs w:val="24"/>
        </w:rPr>
        <w:t>вакантной должности  администрации</w:t>
      </w:r>
    </w:p>
    <w:p w:rsidR="00532C30" w:rsidRDefault="00D0169B">
      <w:pPr>
        <w:pStyle w:val="ab"/>
        <w:jc w:val="center"/>
      </w:pPr>
      <w:r>
        <w:rPr>
          <w:rFonts w:ascii="Arial" w:hAnsi="Arial" w:cs="Arial"/>
          <w:b/>
          <w:szCs w:val="24"/>
        </w:rPr>
        <w:t>Дубровинского сельского поселения</w:t>
      </w:r>
    </w:p>
    <w:p w:rsidR="00532C30" w:rsidRDefault="00532C30">
      <w:pPr>
        <w:pStyle w:val="ab"/>
        <w:jc w:val="center"/>
        <w:rPr>
          <w:rFonts w:ascii="Arial" w:hAnsi="Arial" w:cs="Arial"/>
          <w:b/>
          <w:szCs w:val="24"/>
        </w:rPr>
      </w:pPr>
    </w:p>
    <w:p w:rsidR="00532C30" w:rsidRDefault="00D0169B">
      <w:pPr>
        <w:pStyle w:val="ab"/>
        <w:spacing w:line="276" w:lineRule="auto"/>
        <w:jc w:val="both"/>
      </w:pPr>
      <w:r>
        <w:rPr>
          <w:rFonts w:ascii="Arial" w:hAnsi="Arial" w:cs="Arial"/>
          <w:sz w:val="26"/>
          <w:szCs w:val="26"/>
        </w:rPr>
        <w:t>В соответствии со статьей 17 Федерального закона «О муниципальной службе в Российской Федерации от 02.03.2007 № 25-ФЗ, постановлением администрации Дубровинского сельского поселения</w:t>
      </w:r>
      <w:r>
        <w:rPr>
          <w:rFonts w:ascii="Arial" w:hAnsi="Arial" w:cs="Arial"/>
          <w:color w:val="000000"/>
          <w:sz w:val="26"/>
          <w:szCs w:val="26"/>
        </w:rPr>
        <w:t xml:space="preserve"> от08</w:t>
      </w:r>
      <w:r>
        <w:rPr>
          <w:rFonts w:ascii="Arial" w:hAnsi="Arial" w:cs="Arial"/>
          <w:color w:val="000000"/>
          <w:sz w:val="26"/>
          <w:szCs w:val="26"/>
        </w:rPr>
        <w:t xml:space="preserve">.10.2008 № 1 </w:t>
      </w:r>
      <w:r>
        <w:rPr>
          <w:rFonts w:ascii="Arial" w:hAnsi="Arial" w:cs="Arial"/>
          <w:sz w:val="26"/>
          <w:szCs w:val="26"/>
        </w:rPr>
        <w:t>«Об утверждении Положения о порядке формирования кадрового резерва для замещения вакантных должностей муниципальной службы в администрации Дубровинского сельского поселения»,</w:t>
      </w:r>
      <w:r>
        <w:rPr>
          <w:rFonts w:ascii="Arial" w:hAnsi="Arial" w:cs="Arial"/>
          <w:sz w:val="25"/>
          <w:szCs w:val="25"/>
        </w:rPr>
        <w:t xml:space="preserve"> администрация </w:t>
      </w:r>
      <w:r>
        <w:rPr>
          <w:rFonts w:ascii="Arial" w:hAnsi="Arial" w:cs="Arial"/>
          <w:sz w:val="26"/>
          <w:szCs w:val="26"/>
        </w:rPr>
        <w:t>Дубровинского</w:t>
      </w:r>
      <w:r>
        <w:rPr>
          <w:rFonts w:ascii="Arial" w:hAnsi="Arial" w:cs="Arial"/>
          <w:sz w:val="25"/>
          <w:szCs w:val="25"/>
        </w:rPr>
        <w:t xml:space="preserve"> сельского поселения объявляет конкурс на</w:t>
      </w:r>
      <w:r>
        <w:rPr>
          <w:rFonts w:ascii="Arial" w:hAnsi="Arial" w:cs="Arial"/>
          <w:sz w:val="25"/>
          <w:szCs w:val="25"/>
        </w:rPr>
        <w:t xml:space="preserve"> включение в кадровый резерв для  замещения вакантных должностей  муниципальной службы администрации </w:t>
      </w:r>
      <w:r>
        <w:rPr>
          <w:rFonts w:ascii="Arial" w:hAnsi="Arial" w:cs="Arial"/>
          <w:sz w:val="26"/>
          <w:szCs w:val="26"/>
        </w:rPr>
        <w:t>Дубровинского</w:t>
      </w:r>
      <w:r>
        <w:rPr>
          <w:rFonts w:ascii="Arial" w:hAnsi="Arial" w:cs="Arial"/>
          <w:sz w:val="25"/>
          <w:szCs w:val="25"/>
        </w:rPr>
        <w:t xml:space="preserve"> сельского поселения:</w:t>
      </w:r>
    </w:p>
    <w:p w:rsidR="00532C30" w:rsidRDefault="00D0169B">
      <w:pPr>
        <w:pStyle w:val="a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Специалист первой  категории</w:t>
      </w:r>
    </w:p>
    <w:p w:rsidR="00532C30" w:rsidRDefault="00D0169B">
      <w:pPr>
        <w:pStyle w:val="ab"/>
        <w:spacing w:line="276" w:lineRule="auto"/>
        <w:jc w:val="both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Требования, предъявляемые к должности:</w:t>
      </w:r>
    </w:p>
    <w:p w:rsidR="00532C30" w:rsidRDefault="00D0169B">
      <w:pPr>
        <w:pStyle w:val="ab"/>
        <w:spacing w:line="276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к уровню профессионального образования – высшее  или среднее профессиональное образование </w:t>
      </w:r>
    </w:p>
    <w:p w:rsidR="00532C30" w:rsidRDefault="00D0169B">
      <w:pPr>
        <w:pStyle w:val="ab"/>
        <w:spacing w:line="276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к стажу работы – без предъявления требований к стажу (опыту) работы.</w:t>
      </w:r>
    </w:p>
    <w:p w:rsidR="00532C30" w:rsidRDefault="00D0169B">
      <w:pPr>
        <w:pStyle w:val="ab"/>
        <w:spacing w:line="276" w:lineRule="auto"/>
        <w:jc w:val="both"/>
      </w:pPr>
      <w:r>
        <w:rPr>
          <w:rFonts w:ascii="Arial" w:hAnsi="Arial" w:cs="Arial"/>
          <w:b/>
          <w:sz w:val="25"/>
          <w:szCs w:val="25"/>
        </w:rPr>
        <w:t>Профессиональные знания</w:t>
      </w:r>
      <w:r>
        <w:rPr>
          <w:rFonts w:ascii="Arial" w:hAnsi="Arial" w:cs="Arial"/>
          <w:sz w:val="25"/>
          <w:szCs w:val="25"/>
        </w:rPr>
        <w:t>: Конституции РФ, Федеральных конституционных законов, федеральных законо</w:t>
      </w:r>
      <w:r>
        <w:rPr>
          <w:rFonts w:ascii="Arial" w:hAnsi="Arial" w:cs="Arial"/>
          <w:sz w:val="25"/>
          <w:szCs w:val="25"/>
        </w:rPr>
        <w:t>в и законов Тюменской области, указов Президента РФ и постановлений Правительства РФ, иных нормативных правовых актов и служебных документов, регулирующих соответствующую сферу деятельности применительно к исполнению конкретных должностных обязанностей, пр</w:t>
      </w:r>
      <w:r>
        <w:rPr>
          <w:rFonts w:ascii="Arial" w:hAnsi="Arial" w:cs="Arial"/>
          <w:sz w:val="25"/>
          <w:szCs w:val="25"/>
        </w:rPr>
        <w:t>оцесса прохождения муниципальной службы (для должностей муниципальной службы), норм делового общения, законодательства о бюджетном учёте,  основ делопроизводства, порядка работы со служебной информацией, правил охраны труда и  противопожарной безопасности.</w:t>
      </w:r>
    </w:p>
    <w:p w:rsidR="00532C30" w:rsidRDefault="00D0169B">
      <w:pPr>
        <w:jc w:val="both"/>
      </w:pPr>
      <w:r>
        <w:rPr>
          <w:rFonts w:ascii="Arial" w:hAnsi="Arial" w:cs="Arial"/>
          <w:b/>
          <w:sz w:val="25"/>
          <w:szCs w:val="25"/>
        </w:rPr>
        <w:tab/>
        <w:t>Профессиональные  навыки</w:t>
      </w:r>
      <w:r>
        <w:rPr>
          <w:rFonts w:ascii="Arial" w:hAnsi="Arial" w:cs="Arial"/>
          <w:sz w:val="25"/>
          <w:szCs w:val="25"/>
        </w:rPr>
        <w:t>: специалист 1 категории  должен иметь навыки: умение работать с людьми, быть ответственным по отношению к людям, требовательным, энергичным, отзывчивым, всегда дружелюбным, помогать в работе; эффективно планировать рабочее время,</w:t>
      </w:r>
      <w:r>
        <w:rPr>
          <w:rFonts w:ascii="Arial" w:hAnsi="Arial" w:cs="Arial"/>
          <w:sz w:val="25"/>
          <w:szCs w:val="25"/>
        </w:rPr>
        <w:t xml:space="preserve"> обеспечение выполнения задач и функций по организационному, информационному, документационному и иному обеспечению деятельности администрации поселения,  подготовки служебных документов,  пользоваться современной оргтехникой и программными продуктами; раб</w:t>
      </w:r>
      <w:r>
        <w:rPr>
          <w:rFonts w:ascii="Arial" w:hAnsi="Arial" w:cs="Arial"/>
          <w:sz w:val="25"/>
          <w:szCs w:val="25"/>
        </w:rPr>
        <w:t>отать с информационно-телекоммуникационными сетями, в том числе сетью Интернет, в операционной системе, управлять электронной почтой, работать в текстовом редакторе, с электронными таблицами, базами данных;  систематически повышать свою квалификацию.</w:t>
      </w:r>
    </w:p>
    <w:p w:rsidR="00532C30" w:rsidRDefault="00D0169B">
      <w:pPr>
        <w:jc w:val="both"/>
      </w:pPr>
      <w:r>
        <w:rPr>
          <w:rFonts w:ascii="Arial" w:hAnsi="Arial" w:cs="Arial"/>
          <w:b/>
        </w:rPr>
        <w:t>Переч</w:t>
      </w:r>
      <w:r>
        <w:rPr>
          <w:rFonts w:ascii="Arial" w:hAnsi="Arial" w:cs="Arial"/>
          <w:b/>
        </w:rPr>
        <w:t>ень основных функций и должностные  обязанности специалиста:</w:t>
      </w:r>
    </w:p>
    <w:p w:rsidR="00532C30" w:rsidRDefault="00532C30">
      <w:pPr>
        <w:rPr>
          <w:rFonts w:ascii="Arial" w:hAnsi="Arial" w:cs="Arial"/>
          <w:b/>
        </w:rPr>
      </w:pPr>
    </w:p>
    <w:p w:rsidR="00532C30" w:rsidRDefault="00D0169B">
      <w:pPr>
        <w:ind w:firstLine="720"/>
        <w:jc w:val="both"/>
      </w:pPr>
      <w:bookmarkStart w:id="0" w:name="sub_130211"/>
      <w:bookmarkEnd w:id="0"/>
      <w:r>
        <w:rPr>
          <w:rFonts w:ascii="Arial" w:hAnsi="Arial" w:cs="Arial"/>
        </w:rPr>
        <w:t xml:space="preserve">В обязанности специалиста 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 категории администрации сельского поселения входят:</w:t>
      </w:r>
    </w:p>
    <w:p w:rsidR="00532C30" w:rsidRDefault="00D0169B">
      <w:pPr>
        <w:ind w:firstLine="720"/>
        <w:jc w:val="both"/>
      </w:pPr>
      <w:r>
        <w:rPr>
          <w:rFonts w:ascii="Arial" w:hAnsi="Arial" w:cs="Arial"/>
        </w:rPr>
        <w:t>1) организационно-методическое руководство делопроизводством администрации;</w:t>
      </w:r>
    </w:p>
    <w:p w:rsidR="00532C30" w:rsidRDefault="00D0169B">
      <w:pPr>
        <w:ind w:firstLine="708"/>
        <w:jc w:val="both"/>
      </w:pPr>
      <w:r>
        <w:rPr>
          <w:rFonts w:ascii="Arial" w:hAnsi="Arial" w:cs="Arial"/>
        </w:rPr>
        <w:lastRenderedPageBreak/>
        <w:t>2) разрабатывает и оформляет номенклат</w:t>
      </w:r>
      <w:r>
        <w:rPr>
          <w:rFonts w:ascii="Arial" w:hAnsi="Arial" w:cs="Arial"/>
        </w:rPr>
        <w:t>уру дел в администрации  сельского поселения;  оформляет, формирует дела, готовит их к архивному хранению; составляет описи дел; готовит дела общего делопроизводства к сдаче в архив ;</w:t>
      </w:r>
    </w:p>
    <w:p w:rsidR="00532C30" w:rsidRDefault="00D0169B">
      <w:pPr>
        <w:ind w:firstLine="708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</w:rPr>
        <w:t xml:space="preserve">3) организует своевременную регистрацию и рассылку входящих и  исходящих документов; </w:t>
      </w:r>
      <w:r>
        <w:rPr>
          <w:rFonts w:ascii="Arial" w:hAnsi="Arial" w:cs="Arial"/>
          <w:sz w:val="26"/>
          <w:szCs w:val="26"/>
        </w:rPr>
        <w:t>принимает и отправляет корреспонденцию по электронной почте и Почте России;</w:t>
      </w:r>
    </w:p>
    <w:p w:rsidR="00532C30" w:rsidRDefault="00D0169B">
      <w:pPr>
        <w:ind w:firstLine="708"/>
        <w:jc w:val="both"/>
      </w:pPr>
      <w:r>
        <w:rPr>
          <w:rFonts w:ascii="Arial" w:hAnsi="Arial" w:cs="Arial"/>
          <w:sz w:val="26"/>
          <w:szCs w:val="26"/>
        </w:rPr>
        <w:t xml:space="preserve">4) </w:t>
      </w:r>
      <w:r>
        <w:rPr>
          <w:rFonts w:ascii="Arial" w:hAnsi="Arial" w:cs="Arial"/>
          <w:bCs/>
          <w:sz w:val="26"/>
          <w:szCs w:val="26"/>
        </w:rPr>
        <w:t xml:space="preserve">направляет для размещения на сайте </w:t>
      </w:r>
      <w:proofErr w:type="spellStart"/>
      <w:r>
        <w:rPr>
          <w:rFonts w:ascii="Arial" w:hAnsi="Arial" w:cs="Arial"/>
          <w:bCs/>
          <w:sz w:val="26"/>
          <w:szCs w:val="26"/>
        </w:rPr>
        <w:t>Вагайского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муниципального района информацию о сельском по</w:t>
      </w:r>
      <w:r>
        <w:rPr>
          <w:rFonts w:ascii="Arial" w:hAnsi="Arial" w:cs="Arial"/>
          <w:bCs/>
          <w:sz w:val="26"/>
          <w:szCs w:val="26"/>
        </w:rPr>
        <w:t>селении, нормативные правовые акты администрации и Думы</w:t>
      </w:r>
      <w:r>
        <w:rPr>
          <w:rFonts w:ascii="Arial" w:hAnsi="Arial" w:cs="Arial"/>
        </w:rPr>
        <w:t>;</w:t>
      </w:r>
    </w:p>
    <w:p w:rsidR="00532C30" w:rsidRDefault="00D0169B">
      <w:pPr>
        <w:pStyle w:val="2"/>
        <w:spacing w:after="0" w:line="240" w:lineRule="auto"/>
        <w:jc w:val="both"/>
      </w:pPr>
      <w:r>
        <w:rPr>
          <w:rFonts w:ascii="Arial" w:eastAsia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) </w:t>
      </w:r>
      <w:r>
        <w:rPr>
          <w:rFonts w:ascii="Arial" w:hAnsi="Arial" w:cs="Arial"/>
          <w:sz w:val="26"/>
          <w:szCs w:val="26"/>
        </w:rPr>
        <w:t>готовит  и организует подготовку ответов на поступившие служебные документы, жалобы, заявления и обращения граждан, предоставляет подготовленные документы на подпись главе сельского поселения;</w:t>
      </w:r>
    </w:p>
    <w:p w:rsidR="00532C30" w:rsidRDefault="00D0169B">
      <w:pPr>
        <w:pStyle w:val="2"/>
        <w:spacing w:after="0" w:line="240" w:lineRule="auto"/>
        <w:jc w:val="both"/>
      </w:pPr>
      <w:r>
        <w:rPr>
          <w:rFonts w:ascii="Arial" w:hAnsi="Arial" w:cs="Arial"/>
          <w:sz w:val="26"/>
          <w:szCs w:val="26"/>
        </w:rPr>
        <w:t xml:space="preserve">6) </w:t>
      </w:r>
      <w:r>
        <w:rPr>
          <w:rFonts w:ascii="Arial" w:hAnsi="Arial" w:cs="Arial"/>
          <w:sz w:val="26"/>
          <w:szCs w:val="26"/>
        </w:rPr>
        <w:t xml:space="preserve">ведет </w:t>
      </w:r>
      <w:proofErr w:type="spellStart"/>
      <w:r>
        <w:rPr>
          <w:rFonts w:ascii="Arial" w:hAnsi="Arial" w:cs="Arial"/>
          <w:sz w:val="26"/>
          <w:szCs w:val="26"/>
        </w:rPr>
        <w:t>похозяйственные</w:t>
      </w:r>
      <w:proofErr w:type="spellEnd"/>
      <w:r>
        <w:rPr>
          <w:rFonts w:ascii="Arial" w:hAnsi="Arial" w:cs="Arial"/>
          <w:sz w:val="26"/>
          <w:szCs w:val="26"/>
        </w:rPr>
        <w:t xml:space="preserve"> книги, отвечает за их сохранность, работает с программным продуктом «</w:t>
      </w:r>
      <w:proofErr w:type="spellStart"/>
      <w:r>
        <w:rPr>
          <w:rFonts w:ascii="Arial" w:hAnsi="Arial" w:cs="Arial"/>
          <w:sz w:val="26"/>
          <w:szCs w:val="26"/>
        </w:rPr>
        <w:t>Парус-Похозяйственный</w:t>
      </w:r>
      <w:proofErr w:type="spellEnd"/>
      <w:r>
        <w:rPr>
          <w:rFonts w:ascii="Arial" w:hAnsi="Arial" w:cs="Arial"/>
          <w:sz w:val="26"/>
          <w:szCs w:val="26"/>
        </w:rPr>
        <w:t xml:space="preserve"> учет», готовит отчеты, выдает гражданам выписки из </w:t>
      </w:r>
      <w:proofErr w:type="spellStart"/>
      <w:r>
        <w:rPr>
          <w:rFonts w:ascii="Arial" w:hAnsi="Arial" w:cs="Arial"/>
          <w:sz w:val="26"/>
          <w:szCs w:val="26"/>
        </w:rPr>
        <w:t>похозяйственных</w:t>
      </w:r>
      <w:proofErr w:type="spellEnd"/>
      <w:r>
        <w:rPr>
          <w:rFonts w:ascii="Arial" w:hAnsi="Arial" w:cs="Arial"/>
          <w:sz w:val="26"/>
          <w:szCs w:val="26"/>
        </w:rPr>
        <w:t xml:space="preserve"> книг;</w:t>
      </w:r>
    </w:p>
    <w:p w:rsidR="00532C30" w:rsidRDefault="00D0169B">
      <w:pPr>
        <w:pStyle w:val="2"/>
        <w:spacing w:after="0" w:line="240" w:lineRule="auto"/>
        <w:jc w:val="both"/>
      </w:pPr>
      <w:r>
        <w:rPr>
          <w:rFonts w:ascii="Arial" w:hAnsi="Arial" w:cs="Arial"/>
          <w:sz w:val="26"/>
          <w:szCs w:val="26"/>
        </w:rPr>
        <w:t>7) обеспечивает сохранность штампов и печатей;</w:t>
      </w:r>
    </w:p>
    <w:p w:rsidR="00532C30" w:rsidRDefault="00D0169B">
      <w:pPr>
        <w:tabs>
          <w:tab w:val="left" w:pos="567"/>
          <w:tab w:val="left" w:pos="993"/>
        </w:tabs>
        <w:jc w:val="both"/>
      </w:pPr>
      <w:r>
        <w:rPr>
          <w:rFonts w:ascii="Arial" w:hAnsi="Arial" w:cs="Arial"/>
          <w:sz w:val="26"/>
          <w:szCs w:val="26"/>
        </w:rPr>
        <w:t>8)  предоставляет ежеме</w:t>
      </w:r>
      <w:r>
        <w:rPr>
          <w:rFonts w:ascii="Arial" w:hAnsi="Arial" w:cs="Arial"/>
          <w:sz w:val="26"/>
          <w:szCs w:val="26"/>
        </w:rPr>
        <w:t xml:space="preserve">сячно сведения о потребности в работниках в органы государственной службы занятости населения </w:t>
      </w:r>
      <w:proofErr w:type="spellStart"/>
      <w:r>
        <w:rPr>
          <w:rFonts w:ascii="Arial" w:hAnsi="Arial" w:cs="Arial"/>
          <w:sz w:val="26"/>
          <w:szCs w:val="26"/>
        </w:rPr>
        <w:t>Вагайского</w:t>
      </w:r>
      <w:proofErr w:type="spellEnd"/>
      <w:r>
        <w:rPr>
          <w:rFonts w:ascii="Arial" w:hAnsi="Arial" w:cs="Arial"/>
          <w:sz w:val="26"/>
          <w:szCs w:val="26"/>
        </w:rPr>
        <w:t xml:space="preserve"> района;</w:t>
      </w:r>
    </w:p>
    <w:p w:rsidR="00532C30" w:rsidRDefault="00D0169B">
      <w:pPr>
        <w:jc w:val="both"/>
      </w:pPr>
      <w:r>
        <w:rPr>
          <w:rFonts w:ascii="Arial" w:hAnsi="Arial" w:cs="Arial"/>
          <w:sz w:val="26"/>
          <w:szCs w:val="26"/>
        </w:rPr>
        <w:t>9) совершает  нотариальные действия, сдает отчеты по совершению нотариальных действий;</w:t>
      </w:r>
    </w:p>
    <w:p w:rsidR="00532C30" w:rsidRDefault="00D0169B">
      <w:pPr>
        <w:jc w:val="both"/>
      </w:pPr>
      <w:r>
        <w:rPr>
          <w:rFonts w:ascii="Arial" w:hAnsi="Arial" w:cs="Arial"/>
          <w:sz w:val="26"/>
          <w:szCs w:val="26"/>
        </w:rPr>
        <w:t>10) оформляет протоколы совещаний, сходов граждан;</w:t>
      </w:r>
    </w:p>
    <w:p w:rsidR="00532C30" w:rsidRDefault="00D0169B">
      <w:pPr>
        <w:jc w:val="both"/>
      </w:pPr>
      <w:r>
        <w:rPr>
          <w:rFonts w:ascii="Arial" w:eastAsia="Arial" w:hAnsi="Arial" w:cs="Arial"/>
          <w:sz w:val="26"/>
          <w:szCs w:val="26"/>
        </w:rPr>
        <w:t>11</w:t>
      </w:r>
      <w:r>
        <w:rPr>
          <w:rFonts w:ascii="Arial" w:hAnsi="Arial" w:cs="Arial"/>
          <w:sz w:val="26"/>
          <w:szCs w:val="26"/>
        </w:rPr>
        <w:t>) в</w:t>
      </w:r>
      <w:r>
        <w:rPr>
          <w:rFonts w:ascii="Arial" w:hAnsi="Arial" w:cs="Arial"/>
          <w:sz w:val="26"/>
          <w:szCs w:val="26"/>
        </w:rPr>
        <w:t xml:space="preserve">заимодействует с налоговой инспекцией, </w:t>
      </w:r>
      <w:proofErr w:type="spellStart"/>
      <w:r>
        <w:rPr>
          <w:rFonts w:ascii="Arial" w:hAnsi="Arial" w:cs="Arial"/>
          <w:sz w:val="26"/>
          <w:szCs w:val="26"/>
        </w:rPr>
        <w:t>Росреестром</w:t>
      </w:r>
      <w:proofErr w:type="spellEnd"/>
      <w:r>
        <w:rPr>
          <w:rFonts w:ascii="Arial" w:hAnsi="Arial" w:cs="Arial"/>
          <w:sz w:val="26"/>
          <w:szCs w:val="26"/>
        </w:rPr>
        <w:t xml:space="preserve">, системой «ГАС Выборы»;  </w:t>
      </w:r>
    </w:p>
    <w:p w:rsidR="00532C30" w:rsidRDefault="00D0169B">
      <w:pPr>
        <w:jc w:val="both"/>
      </w:pPr>
      <w:r>
        <w:rPr>
          <w:rFonts w:ascii="Arial" w:hAnsi="Arial" w:cs="Arial"/>
          <w:sz w:val="26"/>
          <w:szCs w:val="26"/>
        </w:rPr>
        <w:t>12) исполняет поручения главы сельского поселения;</w:t>
      </w:r>
    </w:p>
    <w:p w:rsidR="00532C30" w:rsidRDefault="00D0169B">
      <w:pPr>
        <w:jc w:val="both"/>
      </w:pPr>
      <w:r>
        <w:rPr>
          <w:rFonts w:ascii="Arial" w:hAnsi="Arial" w:cs="Arial"/>
          <w:sz w:val="26"/>
          <w:szCs w:val="26"/>
        </w:rPr>
        <w:t>13) выдает и регистрирует в журнале путевые листы.</w:t>
      </w:r>
    </w:p>
    <w:p w:rsidR="00532C30" w:rsidRDefault="00532C30">
      <w:pPr>
        <w:jc w:val="both"/>
        <w:rPr>
          <w:rFonts w:ascii="Arial" w:hAnsi="Arial" w:cs="Arial"/>
          <w:sz w:val="26"/>
          <w:szCs w:val="26"/>
        </w:rPr>
      </w:pPr>
    </w:p>
    <w:p w:rsidR="00532C30" w:rsidRDefault="00D0169B">
      <w:pPr>
        <w:pStyle w:val="ab"/>
        <w:spacing w:line="276" w:lineRule="auto"/>
        <w:jc w:val="both"/>
      </w:pPr>
      <w:r>
        <w:rPr>
          <w:rFonts w:ascii="Arial" w:hAnsi="Arial" w:cs="Arial"/>
          <w:sz w:val="25"/>
          <w:szCs w:val="25"/>
        </w:rPr>
        <w:t xml:space="preserve">Для участия в конкурсе  необходимо представить  в администрацию </w:t>
      </w:r>
      <w:r>
        <w:rPr>
          <w:rFonts w:ascii="Arial" w:hAnsi="Arial" w:cs="Arial"/>
          <w:sz w:val="26"/>
          <w:szCs w:val="26"/>
        </w:rPr>
        <w:t>Дубровинског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5"/>
          <w:szCs w:val="25"/>
        </w:rPr>
        <w:t xml:space="preserve"> сельского поселения (с.Дубровное, ул.Октябрьская,2) следующие документы:</w:t>
      </w:r>
    </w:p>
    <w:p w:rsidR="00532C30" w:rsidRDefault="00532C30">
      <w:pPr>
        <w:ind w:left="720"/>
        <w:jc w:val="both"/>
        <w:rPr>
          <w:rFonts w:ascii="Arial" w:hAnsi="Arial" w:cs="Arial"/>
          <w:sz w:val="26"/>
          <w:szCs w:val="26"/>
        </w:rPr>
      </w:pPr>
    </w:p>
    <w:p w:rsidR="00532C30" w:rsidRDefault="00D0169B">
      <w:pPr>
        <w:ind w:left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заявление об участии в конкурсе на замещение вакантной должности администрации Дубровинского сельского поселения </w:t>
      </w:r>
      <w:r>
        <w:rPr>
          <w:rFonts w:ascii="Arial" w:hAnsi="Arial" w:cs="Arial"/>
          <w:sz w:val="26"/>
          <w:szCs w:val="26"/>
        </w:rPr>
        <w:t>;</w:t>
      </w:r>
    </w:p>
    <w:p w:rsidR="00532C30" w:rsidRDefault="00D0169B">
      <w:pPr>
        <w:ind w:left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собственноручно заполненную и подписанную анкету установленно</w:t>
      </w:r>
      <w:r>
        <w:rPr>
          <w:rFonts w:ascii="Arial" w:hAnsi="Arial" w:cs="Arial"/>
          <w:sz w:val="26"/>
          <w:szCs w:val="26"/>
        </w:rPr>
        <w:t>го образца с приложением фотографии;</w:t>
      </w:r>
    </w:p>
    <w:p w:rsidR="00532C30" w:rsidRDefault="00D0169B">
      <w:pPr>
        <w:ind w:left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копию паспорта;</w:t>
      </w:r>
    </w:p>
    <w:p w:rsidR="00532C30" w:rsidRDefault="00D0169B">
      <w:pPr>
        <w:ind w:left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копию документа об образовании;</w:t>
      </w:r>
    </w:p>
    <w:p w:rsidR="00532C30" w:rsidRDefault="00D0169B">
      <w:pPr>
        <w:ind w:left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копию трудовой книжки (за исключением случаев, когда трудовая деятельность осуществляется впервые) или иные документы, подтверждающие трудовую деятельность гражда</w:t>
      </w:r>
      <w:r>
        <w:rPr>
          <w:rFonts w:ascii="Arial" w:hAnsi="Arial" w:cs="Arial"/>
          <w:sz w:val="26"/>
          <w:szCs w:val="26"/>
        </w:rPr>
        <w:t>нина;</w:t>
      </w:r>
    </w:p>
    <w:p w:rsidR="00532C30" w:rsidRDefault="00D0169B">
      <w:pPr>
        <w:ind w:left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 копию страхового свидетельства обязательного пенсионного страхования;</w:t>
      </w:r>
    </w:p>
    <w:p w:rsidR="00532C30" w:rsidRDefault="00D0169B">
      <w:pPr>
        <w:ind w:left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 копию свидетельства о постановке физического лица на учет в налогом органе по месту жительства на территории РФ;</w:t>
      </w:r>
    </w:p>
    <w:p w:rsidR="00532C30" w:rsidRDefault="00D0169B">
      <w:pPr>
        <w:ind w:left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 копию документов воинского учета – для военнообязанных и л</w:t>
      </w:r>
      <w:r>
        <w:rPr>
          <w:rFonts w:ascii="Arial" w:hAnsi="Arial" w:cs="Arial"/>
          <w:sz w:val="26"/>
          <w:szCs w:val="26"/>
        </w:rPr>
        <w:t>иц, подлежащих призыву на военную службу;</w:t>
      </w:r>
    </w:p>
    <w:p w:rsidR="00532C30" w:rsidRDefault="00D0169B">
      <w:pPr>
        <w:ind w:left="720"/>
        <w:jc w:val="both"/>
      </w:pPr>
      <w:r>
        <w:rPr>
          <w:rFonts w:ascii="Arial" w:hAnsi="Arial" w:cs="Arial"/>
          <w:sz w:val="26"/>
          <w:szCs w:val="26"/>
        </w:rPr>
        <w:lastRenderedPageBreak/>
        <w:t xml:space="preserve">9. заключение медицинского учреждения об отсутствии заболевания, препятствующего поступлению на муниципальную службу ( форма № </w:t>
      </w:r>
      <w:r>
        <w:rPr>
          <w:rFonts w:ascii="Arial" w:hAnsi="Arial" w:cs="Arial"/>
          <w:sz w:val="26"/>
          <w:szCs w:val="26"/>
          <w:lang w:eastAsia="ru-RU"/>
        </w:rPr>
        <w:t>001-ГС/у</w:t>
      </w:r>
      <w:r>
        <w:rPr>
          <w:rFonts w:ascii="Arial" w:hAnsi="Arial" w:cs="Arial"/>
          <w:sz w:val="26"/>
          <w:szCs w:val="26"/>
        </w:rPr>
        <w:t>);</w:t>
      </w:r>
    </w:p>
    <w:p w:rsidR="00532C30" w:rsidRDefault="00D0169B">
      <w:pPr>
        <w:ind w:left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10. сведения о доходах за год, предшествующий подаче заявления о включении в</w:t>
      </w:r>
      <w:r>
        <w:rPr>
          <w:rFonts w:ascii="Arial" w:hAnsi="Arial" w:cs="Arial"/>
          <w:sz w:val="26"/>
          <w:szCs w:val="26"/>
        </w:rPr>
        <w:t xml:space="preserve"> кадровый резерв.</w:t>
      </w:r>
    </w:p>
    <w:p w:rsidR="00532C30" w:rsidRDefault="00D0169B">
      <w:pPr>
        <w:pStyle w:val="ac"/>
        <w:tabs>
          <w:tab w:val="left" w:pos="285"/>
        </w:tabs>
        <w:jc w:val="both"/>
      </w:pPr>
      <w:r>
        <w:rPr>
          <w:rFonts w:ascii="Arial" w:hAnsi="Arial" w:cs="Arial"/>
          <w:sz w:val="26"/>
          <w:szCs w:val="26"/>
          <w:lang w:eastAsia="ru-RU"/>
        </w:rPr>
        <w:t>11. с</w:t>
      </w:r>
      <w:r>
        <w:rPr>
          <w:rFonts w:ascii="Arial" w:hAnsi="Arial" w:cs="Arial"/>
          <w:sz w:val="26"/>
          <w:szCs w:val="26"/>
        </w:rPr>
        <w:t>п</w:t>
      </w:r>
      <w:bookmarkStart w:id="1" w:name="_GoBack1"/>
      <w:bookmarkEnd w:id="1"/>
      <w:r>
        <w:rPr>
          <w:rFonts w:ascii="Arial" w:hAnsi="Arial" w:cs="Arial"/>
          <w:sz w:val="26"/>
          <w:szCs w:val="26"/>
        </w:rPr>
        <w:t>равка о наличии (отсутствии) судимости и (или) факта уголовного преследования, либо о прекращении уголовного преследования.</w:t>
      </w:r>
    </w:p>
    <w:p w:rsidR="00532C30" w:rsidRDefault="00D0169B">
      <w:pPr>
        <w:pStyle w:val="ac"/>
        <w:tabs>
          <w:tab w:val="left" w:pos="285"/>
        </w:tabs>
        <w:spacing w:after="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5"/>
          <w:szCs w:val="25"/>
        </w:rPr>
        <w:t>12. согласие на обработку персональных данных.</w:t>
      </w:r>
    </w:p>
    <w:p w:rsidR="00532C30" w:rsidRDefault="00D0169B">
      <w:pPr>
        <w:pStyle w:val="a7"/>
        <w:tabs>
          <w:tab w:val="left" w:pos="285"/>
        </w:tabs>
        <w:spacing w:after="0"/>
        <w:ind w:left="720"/>
        <w:contextualSpacing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5"/>
          <w:szCs w:val="25"/>
        </w:rPr>
        <w:t xml:space="preserve">13. Сведения об адресах сайтов и (или) страниц сайтов в </w:t>
      </w:r>
      <w:r>
        <w:rPr>
          <w:rFonts w:ascii="Arial" w:eastAsia="Arial" w:hAnsi="Arial" w:cs="Arial"/>
          <w:sz w:val="25"/>
          <w:szCs w:val="25"/>
        </w:rPr>
        <w:t>информационно-телекоммуникационной сети "Интернет", на которых гражданин, претендующий на замещение должности муниципальной службы размещал общедоступную информацию, а также данные, позволяющие его идентифицировать за три календарных года, предшествующих г</w:t>
      </w:r>
      <w:r>
        <w:rPr>
          <w:rFonts w:ascii="Arial" w:eastAsia="Arial" w:hAnsi="Arial" w:cs="Arial"/>
          <w:sz w:val="25"/>
          <w:szCs w:val="25"/>
        </w:rPr>
        <w:t>оду поступления на муниципальную службу.</w:t>
      </w:r>
    </w:p>
    <w:p w:rsidR="00532C30" w:rsidRDefault="00D0169B">
      <w:pPr>
        <w:pStyle w:val="ab"/>
        <w:spacing w:line="276" w:lineRule="auto"/>
        <w:ind w:left="36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Формы заявления, анкеты, заключения медицинского учреждения, согласия и справок о доходах, об имуществе и обязательствах имущественного характера размещены на сайте администрации </w:t>
      </w:r>
      <w:proofErr w:type="spellStart"/>
      <w:r>
        <w:rPr>
          <w:rFonts w:ascii="Arial" w:hAnsi="Arial" w:cs="Arial"/>
          <w:sz w:val="25"/>
          <w:szCs w:val="25"/>
        </w:rPr>
        <w:t>Вагайского</w:t>
      </w:r>
      <w:proofErr w:type="spellEnd"/>
      <w:r>
        <w:rPr>
          <w:rFonts w:ascii="Arial" w:hAnsi="Arial" w:cs="Arial"/>
          <w:sz w:val="25"/>
          <w:szCs w:val="25"/>
        </w:rPr>
        <w:t xml:space="preserve"> муниципального района в р</w:t>
      </w:r>
      <w:r>
        <w:rPr>
          <w:rFonts w:ascii="Arial" w:hAnsi="Arial" w:cs="Arial"/>
          <w:sz w:val="25"/>
          <w:szCs w:val="25"/>
        </w:rPr>
        <w:t>азделе «Власть», подразделе «Муниципальная служба» - «Информация претендентам</w:t>
      </w:r>
    </w:p>
    <w:p w:rsidR="00532C30" w:rsidRDefault="00D0169B">
      <w:pPr>
        <w:pStyle w:val="ab"/>
        <w:spacing w:line="276" w:lineRule="auto"/>
        <w:jc w:val="both"/>
      </w:pPr>
      <w:r>
        <w:rPr>
          <w:rFonts w:ascii="Arial" w:hAnsi="Arial" w:cs="Arial"/>
          <w:sz w:val="26"/>
          <w:szCs w:val="26"/>
        </w:rPr>
        <w:t xml:space="preserve">Срок приема документов </w:t>
      </w:r>
      <w:r>
        <w:rPr>
          <w:rFonts w:ascii="Arial" w:hAnsi="Arial" w:cs="Arial"/>
          <w:color w:val="000000"/>
          <w:sz w:val="26"/>
          <w:szCs w:val="26"/>
        </w:rPr>
        <w:t xml:space="preserve">с 20.11.2024 по 29.11.2024 по адресу: с.Дубровное, ул.Октябрьская, д.2, администрация Дубровинского сельского поселения. </w:t>
      </w:r>
      <w:r>
        <w:rPr>
          <w:rFonts w:ascii="Arial" w:hAnsi="Arial" w:cs="Arial"/>
          <w:sz w:val="26"/>
          <w:szCs w:val="26"/>
        </w:rPr>
        <w:t>Для справок обращаться по телефону</w:t>
      </w:r>
      <w:r>
        <w:rPr>
          <w:rFonts w:ascii="Arial" w:hAnsi="Arial" w:cs="Arial"/>
          <w:sz w:val="26"/>
          <w:szCs w:val="26"/>
        </w:rPr>
        <w:t xml:space="preserve">: 8 (345 39) </w:t>
      </w:r>
      <w:r>
        <w:rPr>
          <w:rFonts w:ascii="Arial" w:hAnsi="Arial" w:cs="Arial"/>
          <w:sz w:val="26"/>
          <w:szCs w:val="26"/>
        </w:rPr>
        <w:t>31-4-45,</w:t>
      </w:r>
    </w:p>
    <w:p w:rsidR="00532C30" w:rsidRDefault="00D0169B">
      <w:pPr>
        <w:pStyle w:val="ab"/>
        <w:spacing w:line="276" w:lineRule="auto"/>
        <w:jc w:val="both"/>
        <w:rPr>
          <w:color w:val="000000"/>
        </w:rPr>
      </w:pPr>
      <w:r>
        <w:rPr>
          <w:rFonts w:ascii="Arial" w:hAnsi="Arial" w:cs="Arial"/>
          <w:color w:val="000000"/>
          <w:sz w:val="25"/>
          <w:szCs w:val="25"/>
        </w:rPr>
        <w:t>89827891752, Орлов Виктор Геннадьевич, глава Дубровинского сельского поселения</w:t>
      </w:r>
    </w:p>
    <w:p w:rsidR="00532C30" w:rsidRDefault="00532C30"/>
    <w:p w:rsidR="00532C30" w:rsidRDefault="00532C30"/>
    <w:p w:rsidR="00532C30" w:rsidRDefault="00532C30">
      <w:pPr>
        <w:rPr>
          <w:rFonts w:ascii="Arial" w:hAnsi="Arial" w:cs="Arial"/>
          <w:sz w:val="20"/>
          <w:szCs w:val="20"/>
        </w:rPr>
      </w:pPr>
    </w:p>
    <w:p w:rsidR="00532C30" w:rsidRDefault="00532C3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532C30" w:rsidRDefault="00532C30">
      <w:pPr>
        <w:rPr>
          <w:rFonts w:ascii="Arial" w:hAnsi="Arial" w:cs="Arial"/>
          <w:sz w:val="20"/>
          <w:szCs w:val="20"/>
        </w:rPr>
      </w:pPr>
    </w:p>
    <w:p w:rsidR="00532C30" w:rsidRDefault="00532C30">
      <w:pPr>
        <w:pStyle w:val="ad"/>
      </w:pPr>
      <w:bookmarkStart w:id="2" w:name="sub_1302"/>
      <w:bookmarkEnd w:id="2"/>
    </w:p>
    <w:sectPr w:rsidR="00532C30" w:rsidSect="00532C3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E30"/>
    <w:multiLevelType w:val="multilevel"/>
    <w:tmpl w:val="27F8A4C6"/>
    <w:lvl w:ilvl="0">
      <w:start w:val="1"/>
      <w:numFmt w:val="decimal"/>
      <w:lvlText w:val="%1."/>
      <w:lvlJc w:val="left"/>
      <w:pPr>
        <w:ind w:left="885" w:hanging="360"/>
      </w:pPr>
      <w:rPr>
        <w:rFonts w:ascii="Arial" w:eastAsia="Arial" w:hAnsi="Arial" w:cs="Arial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D54B97"/>
    <w:multiLevelType w:val="multilevel"/>
    <w:tmpl w:val="37A407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A3A0ABB"/>
    <w:multiLevelType w:val="multilevel"/>
    <w:tmpl w:val="9010195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1.%2"/>
      <w:lvlJc w:val="left"/>
      <w:pPr>
        <w:ind w:left="900" w:hanging="360"/>
      </w:pPr>
    </w:lvl>
    <w:lvl w:ilvl="2">
      <w:start w:val="1"/>
      <w:numFmt w:val="decimal"/>
      <w:lvlText w:val="%1.%2.%3"/>
      <w:lvlJc w:val="left"/>
      <w:pPr>
        <w:ind w:left="162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00" w:hanging="1080"/>
      </w:pPr>
    </w:lvl>
    <w:lvl w:ilvl="5">
      <w:start w:val="1"/>
      <w:numFmt w:val="decimal"/>
      <w:lvlText w:val="%1.%2.%3.%4.%5.%6"/>
      <w:lvlJc w:val="left"/>
      <w:pPr>
        <w:ind w:left="3060" w:hanging="1080"/>
      </w:pPr>
    </w:lvl>
    <w:lvl w:ilvl="6">
      <w:start w:val="1"/>
      <w:numFmt w:val="decimal"/>
      <w:lvlText w:val="%1.%2.%3.%4.%5.%6.%7"/>
      <w:lvlJc w:val="left"/>
      <w:pPr>
        <w:ind w:left="3780" w:hanging="1440"/>
      </w:pPr>
    </w:lvl>
    <w:lvl w:ilvl="7">
      <w:start w:val="1"/>
      <w:numFmt w:val="decimal"/>
      <w:lvlText w:val="%1.%2.%3.%4.%5.%6.%7.%8"/>
      <w:lvlJc w:val="left"/>
      <w:pPr>
        <w:ind w:left="4140" w:hanging="1440"/>
      </w:pPr>
    </w:lvl>
    <w:lvl w:ilvl="8">
      <w:start w:val="1"/>
      <w:numFmt w:val="decimal"/>
      <w:lvlText w:val="%1.%2.%3.%4.%5.%6.%7.%8.%9"/>
      <w:lvlJc w:val="left"/>
      <w:pPr>
        <w:ind w:left="450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2C30"/>
    <w:rsid w:val="00532C30"/>
    <w:rsid w:val="00D0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28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471228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zh-CN"/>
    </w:rPr>
  </w:style>
  <w:style w:type="character" w:customStyle="1" w:styleId="ListLabel1">
    <w:name w:val="ListLabel 1"/>
    <w:qFormat/>
    <w:rsid w:val="00532C30"/>
    <w:rPr>
      <w:rFonts w:ascii="Arial" w:eastAsia="Arial" w:hAnsi="Arial" w:cs="Arial"/>
      <w:sz w:val="26"/>
      <w:szCs w:val="26"/>
    </w:rPr>
  </w:style>
  <w:style w:type="character" w:customStyle="1" w:styleId="a4">
    <w:name w:val="Цветовое выделение"/>
    <w:qFormat/>
    <w:rsid w:val="00532C30"/>
    <w:rPr>
      <w:b/>
      <w:color w:val="26282F"/>
      <w:sz w:val="26"/>
    </w:rPr>
  </w:style>
  <w:style w:type="character" w:customStyle="1" w:styleId="a5">
    <w:name w:val="Гипертекстовая ссылка"/>
    <w:basedOn w:val="a4"/>
    <w:qFormat/>
    <w:rsid w:val="00532C30"/>
    <w:rPr>
      <w:rFonts w:cs="Times New Roman"/>
      <w:bCs/>
      <w:color w:val="000000"/>
      <w:szCs w:val="26"/>
    </w:rPr>
  </w:style>
  <w:style w:type="character" w:customStyle="1" w:styleId="-">
    <w:name w:val="Интернет-ссылка"/>
    <w:rsid w:val="00532C30"/>
    <w:rPr>
      <w:color w:val="000080"/>
      <w:u w:val="single"/>
    </w:rPr>
  </w:style>
  <w:style w:type="character" w:customStyle="1" w:styleId="ListLabel2">
    <w:name w:val="ListLabel 2"/>
    <w:qFormat/>
    <w:rsid w:val="00532C30"/>
    <w:rPr>
      <w:rFonts w:ascii="Arial" w:eastAsia="Arial" w:hAnsi="Arial" w:cs="Arial"/>
      <w:sz w:val="26"/>
      <w:szCs w:val="26"/>
    </w:rPr>
  </w:style>
  <w:style w:type="character" w:customStyle="1" w:styleId="ListLabel3">
    <w:name w:val="ListLabel 3"/>
    <w:qFormat/>
    <w:rsid w:val="00532C30"/>
    <w:rPr>
      <w:rFonts w:ascii="Arial" w:hAnsi="Arial" w:cs="Arial"/>
      <w:sz w:val="20"/>
      <w:szCs w:val="20"/>
    </w:rPr>
  </w:style>
  <w:style w:type="character" w:customStyle="1" w:styleId="ListLabel4">
    <w:name w:val="ListLabel 4"/>
    <w:qFormat/>
    <w:rsid w:val="00532C30"/>
    <w:rPr>
      <w:rFonts w:ascii="Arial" w:eastAsia="Arial" w:hAnsi="Arial" w:cs="Arial"/>
      <w:sz w:val="26"/>
      <w:szCs w:val="26"/>
    </w:rPr>
  </w:style>
  <w:style w:type="paragraph" w:customStyle="1" w:styleId="a6">
    <w:name w:val="Заголовок"/>
    <w:basedOn w:val="a"/>
    <w:next w:val="a7"/>
    <w:qFormat/>
    <w:rsid w:val="00532C3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32C30"/>
    <w:pPr>
      <w:spacing w:after="140" w:line="276" w:lineRule="auto"/>
    </w:pPr>
  </w:style>
  <w:style w:type="paragraph" w:styleId="a8">
    <w:name w:val="List"/>
    <w:basedOn w:val="a7"/>
    <w:rsid w:val="00532C30"/>
    <w:rPr>
      <w:rFonts w:cs="Arial Unicode MS"/>
    </w:rPr>
  </w:style>
  <w:style w:type="paragraph" w:customStyle="1" w:styleId="Caption">
    <w:name w:val="Caption"/>
    <w:basedOn w:val="a"/>
    <w:qFormat/>
    <w:rsid w:val="00532C30"/>
    <w:pPr>
      <w:suppressLineNumbers/>
      <w:spacing w:before="120" w:after="120"/>
    </w:pPr>
    <w:rPr>
      <w:rFonts w:cs="Arial Unicode MS"/>
      <w:i/>
      <w:iCs/>
    </w:rPr>
  </w:style>
  <w:style w:type="paragraph" w:styleId="a9">
    <w:name w:val="index heading"/>
    <w:basedOn w:val="a"/>
    <w:qFormat/>
    <w:rsid w:val="00532C30"/>
    <w:pPr>
      <w:suppressLineNumbers/>
    </w:pPr>
    <w:rPr>
      <w:rFonts w:cs="Arial Unicode MS"/>
    </w:rPr>
  </w:style>
  <w:style w:type="paragraph" w:styleId="aa">
    <w:name w:val="Body Text Indent"/>
    <w:basedOn w:val="a"/>
    <w:rsid w:val="00471228"/>
    <w:pPr>
      <w:shd w:val="clear" w:color="auto" w:fill="FFFFFF"/>
      <w:ind w:firstLine="540"/>
      <w:jc w:val="both"/>
    </w:pPr>
    <w:rPr>
      <w:color w:val="000000"/>
    </w:rPr>
  </w:style>
  <w:style w:type="paragraph" w:styleId="ab">
    <w:name w:val="No Spacing"/>
    <w:uiPriority w:val="1"/>
    <w:qFormat/>
    <w:rsid w:val="00471228"/>
    <w:rPr>
      <w:rFonts w:eastAsia="Times New Roman" w:cs="Times New Roman"/>
      <w:sz w:val="24"/>
      <w:lang w:eastAsia="ru-RU"/>
    </w:rPr>
  </w:style>
  <w:style w:type="paragraph" w:styleId="ac">
    <w:name w:val="List Paragraph"/>
    <w:basedOn w:val="a"/>
    <w:qFormat/>
    <w:rsid w:val="00532C30"/>
    <w:pPr>
      <w:spacing w:after="200"/>
      <w:ind w:left="720"/>
      <w:contextualSpacing/>
    </w:pPr>
  </w:style>
  <w:style w:type="paragraph" w:customStyle="1" w:styleId="ad">
    <w:name w:val="Таблицы (моноширинный)"/>
    <w:basedOn w:val="a"/>
    <w:next w:val="a"/>
    <w:qFormat/>
    <w:rsid w:val="00532C30"/>
    <w:pPr>
      <w:widowControl w:val="0"/>
      <w:suppressAutoHyphens w:val="0"/>
      <w:jc w:val="both"/>
    </w:pPr>
    <w:rPr>
      <w:rFonts w:ascii="Courier New" w:hAnsi="Courier New" w:cs="Courier New"/>
      <w:sz w:val="22"/>
      <w:szCs w:val="22"/>
    </w:rPr>
  </w:style>
  <w:style w:type="paragraph" w:styleId="2">
    <w:name w:val="Body Text 2"/>
    <w:basedOn w:val="a"/>
    <w:qFormat/>
    <w:rsid w:val="00532C30"/>
    <w:pPr>
      <w:suppressAutoHyphens w:val="0"/>
      <w:spacing w:after="120" w:line="480" w:lineRule="auto"/>
    </w:pPr>
  </w:style>
  <w:style w:type="paragraph" w:styleId="20">
    <w:name w:val="Body Text Indent 2"/>
    <w:basedOn w:val="a"/>
    <w:qFormat/>
    <w:rsid w:val="00532C30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1130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</cp:revision>
  <cp:lastPrinted>2024-11-13T16:36:00Z</cp:lastPrinted>
  <dcterms:created xsi:type="dcterms:W3CDTF">2024-11-14T03:18:00Z</dcterms:created>
  <dcterms:modified xsi:type="dcterms:W3CDTF">2024-11-14T03:18:00Z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