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6052E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956C1E">
              <w:rPr>
                <w:b/>
                <w:bCs/>
                <w:sz w:val="32"/>
                <w:szCs w:val="32"/>
              </w:rPr>
              <w:t>ЗАРЕЧЕНСКОГО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D6052E" w:rsidRDefault="00D6052E" w:rsidP="00BB6BF2">
            <w:pPr>
              <w:jc w:val="center"/>
            </w:pPr>
          </w:p>
        </w:tc>
      </w:tr>
    </w:tbl>
    <w:p w:rsidR="00FF4218" w:rsidRDefault="00FF4218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</w:p>
    <w:p w:rsidR="00D6052E" w:rsidRPr="00FF4218" w:rsidRDefault="002A3E90" w:rsidP="00D6052E">
      <w:pPr>
        <w:rPr>
          <w:rFonts w:cs="Times New Roman"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29 </w:t>
      </w:r>
      <w:r w:rsidR="00FF421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октября</w:t>
      </w:r>
      <w:r w:rsidR="00FF4218">
        <w:rPr>
          <w:bCs/>
          <w:color w:val="000000"/>
          <w:sz w:val="26"/>
          <w:szCs w:val="26"/>
        </w:rPr>
        <w:t xml:space="preserve"> </w:t>
      </w:r>
      <w:r w:rsidR="00D6052E" w:rsidRPr="00FF4218">
        <w:rPr>
          <w:bCs/>
          <w:color w:val="000000"/>
          <w:sz w:val="26"/>
          <w:szCs w:val="26"/>
        </w:rPr>
        <w:t xml:space="preserve">2024 года                                                                   </w:t>
      </w:r>
      <w:r w:rsidR="00FF4218" w:rsidRPr="00FF4218">
        <w:rPr>
          <w:bCs/>
          <w:color w:val="000000"/>
          <w:sz w:val="26"/>
          <w:szCs w:val="26"/>
        </w:rPr>
        <w:t xml:space="preserve">     </w:t>
      </w:r>
      <w:r w:rsidR="00D6052E" w:rsidRPr="00FF4218">
        <w:rPr>
          <w:bCs/>
          <w:color w:val="000000"/>
          <w:sz w:val="26"/>
          <w:szCs w:val="26"/>
        </w:rPr>
        <w:t xml:space="preserve"> № </w:t>
      </w:r>
      <w:r w:rsidR="00625EDF">
        <w:rPr>
          <w:bCs/>
          <w:color w:val="000000"/>
          <w:sz w:val="26"/>
          <w:szCs w:val="26"/>
        </w:rPr>
        <w:t>24</w:t>
      </w:r>
    </w:p>
    <w:p w:rsidR="00047822" w:rsidRDefault="00047822" w:rsidP="00D6052E">
      <w:pPr>
        <w:jc w:val="center"/>
      </w:pPr>
    </w:p>
    <w:p w:rsidR="00D6052E" w:rsidRDefault="00956C1E" w:rsidP="00D6052E">
      <w:pPr>
        <w:jc w:val="center"/>
        <w:rPr>
          <w:rFonts w:ascii="Times New Roman" w:hAnsi="Times New Roman"/>
          <w:sz w:val="24"/>
          <w:szCs w:val="24"/>
        </w:rPr>
      </w:pPr>
      <w:r>
        <w:t>п. Заречный</w:t>
      </w:r>
    </w:p>
    <w:p w:rsidR="00D6052E" w:rsidRDefault="00D6052E" w:rsidP="00D6052E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D6052E" w:rsidRPr="00014011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52E" w:rsidRPr="00B30A4E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D6052E" w:rsidRDefault="00956C1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Зареченского</w:t>
      </w:r>
      <w:r w:rsidR="00D6052E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E247D8" w:rsidRPr="00E247D8" w:rsidRDefault="00E247D8" w:rsidP="00E247D8">
      <w:pPr>
        <w:pStyle w:val="a3"/>
        <w:jc w:val="center"/>
        <w:rPr>
          <w:rFonts w:ascii="Arial" w:hAnsi="Arial" w:cs="Arial"/>
          <w:bCs/>
          <w:i/>
          <w:iCs/>
          <w:sz w:val="26"/>
          <w:szCs w:val="26"/>
        </w:rPr>
      </w:pPr>
      <w:r w:rsidRPr="00E247D8">
        <w:rPr>
          <w:rFonts w:ascii="Arial" w:hAnsi="Arial" w:cs="Arial"/>
          <w:bCs/>
          <w:i/>
          <w:iCs/>
          <w:sz w:val="26"/>
          <w:szCs w:val="26"/>
        </w:rPr>
        <w:t xml:space="preserve">Решение Зарегистрировано в Управлении Минюста 08.11.2024 г </w:t>
      </w:r>
    </w:p>
    <w:p w:rsidR="00E247D8" w:rsidRPr="00E247D8" w:rsidRDefault="00E247D8" w:rsidP="00E247D8">
      <w:pPr>
        <w:pStyle w:val="a3"/>
        <w:jc w:val="center"/>
        <w:rPr>
          <w:rFonts w:ascii="Arial" w:hAnsi="Arial" w:cs="Arial"/>
          <w:bCs/>
          <w:i/>
          <w:iCs/>
          <w:sz w:val="26"/>
          <w:szCs w:val="26"/>
        </w:rPr>
      </w:pPr>
      <w:r w:rsidRPr="00E247D8">
        <w:rPr>
          <w:rFonts w:ascii="Arial" w:hAnsi="Arial" w:cs="Arial"/>
          <w:bCs/>
          <w:i/>
          <w:iCs/>
          <w:sz w:val="26"/>
          <w:szCs w:val="26"/>
        </w:rPr>
        <w:t>№ RU725053052024003.</w:t>
      </w:r>
    </w:p>
    <w:p w:rsidR="00D6052E" w:rsidRPr="00B30A4E" w:rsidRDefault="00D6052E" w:rsidP="00D6052E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D6052E" w:rsidRPr="00B30A4E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D6052E" w:rsidRPr="00B30A4E" w:rsidRDefault="00D6052E" w:rsidP="00D6052E">
      <w:pPr>
        <w:spacing w:line="276" w:lineRule="auto"/>
        <w:jc w:val="both"/>
        <w:rPr>
          <w:sz w:val="26"/>
          <w:szCs w:val="26"/>
        </w:rPr>
      </w:pPr>
    </w:p>
    <w:p w:rsidR="00956C1E" w:rsidRPr="00B30A4E" w:rsidRDefault="00D6052E" w:rsidP="00956C1E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B30A4E">
        <w:rPr>
          <w:sz w:val="26"/>
          <w:szCs w:val="26"/>
        </w:rPr>
        <w:t xml:space="preserve">1.Внести в Устав </w:t>
      </w:r>
      <w:r w:rsidR="00956C1E">
        <w:rPr>
          <w:sz w:val="26"/>
          <w:szCs w:val="26"/>
        </w:rPr>
        <w:t>Зареченского</w:t>
      </w:r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 w:rsidR="00956C1E">
        <w:rPr>
          <w:sz w:val="26"/>
          <w:szCs w:val="26"/>
        </w:rPr>
        <w:t>02.11</w:t>
      </w:r>
      <w:r w:rsidRPr="00B30A4E">
        <w:rPr>
          <w:sz w:val="26"/>
          <w:szCs w:val="26"/>
        </w:rPr>
        <w:t xml:space="preserve">.2005  № </w:t>
      </w:r>
      <w:r w:rsidR="00956C1E"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</w:t>
      </w:r>
      <w:r w:rsidR="00956C1E" w:rsidRPr="008D3317">
        <w:rPr>
          <w:sz w:val="26"/>
          <w:szCs w:val="26"/>
        </w:rPr>
        <w:t>от 15.03.2006 № 12, от 11.12.2006 № 20, от 30.11.2007 № 11, от 26.02.2008 № 1, от 14.05.2009 № 3, от 18.11.2009 № 10, от 02.04.2010 № 3, от 15.07.2010 № 9, от 29.10.2010 № 3 от 05.10.2011 № 22,   от 20.06.2012 № 15, от 28.11.2012 №26, от</w:t>
      </w:r>
      <w:proofErr w:type="gramEnd"/>
      <w:r w:rsidR="00956C1E" w:rsidRPr="008D3317">
        <w:rPr>
          <w:sz w:val="26"/>
          <w:szCs w:val="26"/>
        </w:rPr>
        <w:t xml:space="preserve"> </w:t>
      </w:r>
      <w:proofErr w:type="gramStart"/>
      <w:r w:rsidR="00956C1E" w:rsidRPr="008D3317">
        <w:rPr>
          <w:sz w:val="26"/>
          <w:szCs w:val="26"/>
        </w:rPr>
        <w:t>26.11.2013 № 17, от 04.06.2014 №9, от 03.12.2014 № 17, от 12.08.2015 № 12, от 06.09.2016 №10, от 26.06.2017 №12, от 23.03.2018 № 5, от 28.11.2018 № 20, от 15.05.2019 № 8,  20.02.2020 № 3  , 04.12.2020 №10,от 18.05.2021 № 6, от 30.11.2021 №18, от 25.07.2022 №12,от 30.01.2023 № 1,</w:t>
      </w:r>
      <w:r w:rsidR="00956C1E" w:rsidRPr="008D3317">
        <w:rPr>
          <w:b/>
        </w:rPr>
        <w:t xml:space="preserve"> </w:t>
      </w:r>
      <w:r w:rsidR="00956C1E" w:rsidRPr="008D3317">
        <w:rPr>
          <w:sz w:val="26"/>
          <w:szCs w:val="26"/>
        </w:rPr>
        <w:t>от  26.09.2023 №11, от 10.02.2024 №1</w:t>
      </w:r>
      <w:r w:rsidR="00956C1E">
        <w:rPr>
          <w:sz w:val="26"/>
          <w:szCs w:val="26"/>
        </w:rPr>
        <w:t>, от 17.09.2024 № 19</w:t>
      </w:r>
      <w:r w:rsidR="00956C1E" w:rsidRPr="00B30A4E">
        <w:rPr>
          <w:b/>
          <w:color w:val="FF0000"/>
          <w:sz w:val="26"/>
          <w:szCs w:val="26"/>
        </w:rPr>
        <w:t xml:space="preserve"> </w:t>
      </w:r>
      <w:r w:rsidR="00956C1E" w:rsidRPr="00B30A4E">
        <w:rPr>
          <w:sz w:val="26"/>
          <w:szCs w:val="26"/>
        </w:rPr>
        <w:t>следующие изменения и дополнения:</w:t>
      </w:r>
      <w:proofErr w:type="gramEnd"/>
    </w:p>
    <w:p w:rsidR="00F71C22" w:rsidRPr="00F71C22" w:rsidRDefault="00956C1E" w:rsidP="00956C1E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sz w:val="26"/>
          <w:szCs w:val="26"/>
        </w:rPr>
        <w:t xml:space="preserve">       </w:t>
      </w:r>
      <w:r w:rsidR="00F71C22" w:rsidRPr="00F71C22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 часть 3 исключить.</w:t>
      </w:r>
    </w:p>
    <w:p w:rsidR="00F71C22" w:rsidRPr="00EB72DB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="00FD27AF" w:rsidRPr="00FD27AF">
        <w:rPr>
          <w:rFonts w:ascii="Arial" w:hAnsi="Arial" w:cs="Arial"/>
          <w:b/>
          <w:color w:val="000000"/>
          <w:lang w:eastAsia="ru-RU"/>
        </w:rPr>
        <w:t>2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Pr="000D494B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  </w:t>
      </w:r>
      <w:r w:rsidRPr="000D494B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EB72D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  <w:r w:rsidRPr="00EB72D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F71C22" w:rsidRPr="00EB72DB" w:rsidRDefault="00752C2A" w:rsidP="00FD27AF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="00F71C22" w:rsidRPr="00EB72DB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»;</w:t>
      </w:r>
    </w:p>
    <w:p w:rsidR="00960DB7" w:rsidRPr="00EB72DB" w:rsidRDefault="00960DB7" w:rsidP="00960DB7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EB72DB" w:rsidRPr="00EB72DB" w:rsidRDefault="00EB72DB" w:rsidP="00EB72DB">
      <w:pPr>
        <w:pStyle w:val="a4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proofErr w:type="gramStart"/>
      <w:r w:rsidRPr="00EB72DB">
        <w:rPr>
          <w:rFonts w:ascii="Arial" w:eastAsia="Calibri" w:hAnsi="Arial" w:cs="Arial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0" w:name="sdfootnote3anc"/>
      <w:r w:rsidR="003B4AFC">
        <w:rPr>
          <w:rFonts w:ascii="Arial" w:eastAsia="Calibri" w:hAnsi="Arial" w:cs="Arial"/>
          <w:bCs/>
          <w:sz w:val="26"/>
          <w:szCs w:val="26"/>
        </w:rPr>
        <w:t>ционный номер ЭЛ № ФС77-66491).</w:t>
      </w:r>
      <w:proofErr w:type="gramEnd"/>
    </w:p>
    <w:bookmarkEnd w:id="0"/>
    <w:p w:rsidR="00960DB7" w:rsidRPr="00EB72DB" w:rsidRDefault="00EB72DB" w:rsidP="00EB72DB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lastRenderedPageBreak/>
        <w:t xml:space="preserve"> </w:t>
      </w:r>
      <w:r w:rsidR="00960DB7" w:rsidRPr="00EB72DB">
        <w:rPr>
          <w:rFonts w:ascii="Arial" w:eastAsia="Calibri" w:hAnsi="Arial" w:cs="Arial"/>
          <w:bCs/>
          <w:sz w:val="26"/>
          <w:szCs w:val="26"/>
        </w:rPr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="00960DB7" w:rsidRPr="00EB72DB">
        <w:rPr>
          <w:rFonts w:ascii="Arial" w:eastAsia="Calibri" w:hAnsi="Arial" w:cs="Arial"/>
          <w:bCs/>
          <w:sz w:val="26"/>
          <w:szCs w:val="26"/>
        </w:rPr>
        <w:t>.р</w:t>
      </w:r>
      <w:proofErr w:type="gramEnd"/>
      <w:r w:rsidR="00960DB7" w:rsidRPr="00EB72DB">
        <w:rPr>
          <w:rFonts w:ascii="Arial" w:eastAsia="Calibri" w:hAnsi="Arial" w:cs="Arial"/>
          <w:bCs/>
          <w:sz w:val="26"/>
          <w:szCs w:val="26"/>
        </w:rPr>
        <w:t>ф, регистрация в качестве сетевого издания Эл № ФС77-72471 от 05.03.2018).</w:t>
      </w:r>
      <w:r>
        <w:rPr>
          <w:rFonts w:ascii="Arial" w:eastAsia="Calibri" w:hAnsi="Arial" w:cs="Arial"/>
          <w:bCs/>
          <w:sz w:val="26"/>
          <w:szCs w:val="26"/>
        </w:rPr>
        <w:t>»;</w:t>
      </w:r>
    </w:p>
    <w:p w:rsidR="005B1DF3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bookmarkStart w:id="1" w:name="_GoBack"/>
      <w:bookmarkEnd w:id="1"/>
    </w:p>
    <w:p w:rsidR="00752C2A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EB72DB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EB72DB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- слова «в течени</w:t>
      </w:r>
      <w:proofErr w:type="gramStart"/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EB72DB">
        <w:rPr>
          <w:color w:val="000000"/>
          <w:sz w:val="26"/>
          <w:szCs w:val="26"/>
          <w:shd w:val="clear" w:color="auto" w:fill="FFFFFF"/>
          <w:lang w:eastAsia="ru-RU"/>
        </w:rPr>
        <w:t xml:space="preserve"> 5 дней» заменить словами «</w:t>
      </w:r>
      <w:r w:rsidRPr="00EB72DB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2A3E90" w:rsidRDefault="002A3E90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</w:p>
    <w:p w:rsidR="00752C2A" w:rsidRPr="00EB72DB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sz w:val="26"/>
          <w:szCs w:val="26"/>
          <w:lang w:eastAsia="ru-RU"/>
        </w:rPr>
        <w:t>-</w:t>
      </w:r>
      <w:r w:rsidR="00752C2A" w:rsidRPr="00EB72DB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2C2A" w:rsidRPr="00EB72DB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ab/>
      </w:r>
      <w:r w:rsidR="00752C2A" w:rsidRPr="00EB72DB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EB72DB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EB72DB">
        <w:rPr>
          <w:rFonts w:ascii="Arial" w:hAnsi="Arial" w:cs="Arial"/>
          <w:sz w:val="26"/>
          <w:szCs w:val="26"/>
          <w:lang w:eastAsia="ru-RU"/>
        </w:rPr>
        <w:t>);</w:t>
      </w:r>
    </w:p>
    <w:p w:rsidR="00752C2A" w:rsidRPr="00EB72DB" w:rsidRDefault="00752C2A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EB72DB">
        <w:rPr>
          <w:sz w:val="26"/>
          <w:szCs w:val="26"/>
          <w:lang w:eastAsia="ru-RU"/>
        </w:rPr>
        <w:t xml:space="preserve">венной власти Тюменской области </w:t>
      </w:r>
      <w:r w:rsidRPr="00EB72DB">
        <w:rPr>
          <w:sz w:val="26"/>
          <w:szCs w:val="26"/>
          <w:lang w:eastAsia="ru-RU"/>
        </w:rPr>
        <w:t>в информационно-телекоммуникационной сети «Интернет»</w:t>
      </w:r>
      <w:proofErr w:type="gramStart"/>
      <w:r w:rsidRPr="00EB72DB">
        <w:rPr>
          <w:sz w:val="26"/>
          <w:szCs w:val="26"/>
          <w:lang w:eastAsia="ru-RU"/>
        </w:rPr>
        <w:t>.»</w:t>
      </w:r>
      <w:proofErr w:type="gramEnd"/>
    </w:p>
    <w:p w:rsidR="00974200" w:rsidRPr="00EB72DB" w:rsidRDefault="00E524AC" w:rsidP="0097420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EB72DB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официальному</w:t>
      </w:r>
      <w:r w:rsidRPr="00EB72DB">
        <w:rPr>
          <w:color w:val="000000"/>
          <w:sz w:val="26"/>
          <w:szCs w:val="26"/>
          <w:lang w:eastAsia="ru-RU"/>
        </w:rPr>
        <w:t xml:space="preserve"> </w:t>
      </w:r>
      <w:r w:rsidRPr="00EB72DB">
        <w:rPr>
          <w:bCs/>
          <w:color w:val="000000"/>
          <w:sz w:val="26"/>
          <w:szCs w:val="26"/>
          <w:lang w:eastAsia="ru-RU"/>
        </w:rPr>
        <w:t>опубликованию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EB72DB">
        <w:rPr>
          <w:bCs/>
          <w:color w:val="000000"/>
          <w:sz w:val="26"/>
          <w:szCs w:val="26"/>
          <w:lang w:eastAsia="ru-RU"/>
        </w:rPr>
        <w:t>опубликовать</w:t>
      </w:r>
      <w:r w:rsidRPr="00EB72DB">
        <w:rPr>
          <w:color w:val="000000"/>
          <w:sz w:val="26"/>
          <w:szCs w:val="26"/>
          <w:lang w:eastAsia="ru-RU"/>
        </w:rPr>
        <w:t>».</w:t>
      </w:r>
    </w:p>
    <w:p w:rsidR="00B31FF5" w:rsidRPr="00EB72DB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sz w:val="26"/>
          <w:szCs w:val="26"/>
          <w:lang w:eastAsia="ru-RU"/>
        </w:rPr>
        <w:t>официальному опубликованию</w:t>
      </w:r>
      <w:r w:rsidRPr="00EB72DB">
        <w:rPr>
          <w:sz w:val="26"/>
          <w:szCs w:val="26"/>
          <w:lang w:eastAsia="ru-RU"/>
        </w:rPr>
        <w:t xml:space="preserve">»; </w:t>
      </w:r>
    </w:p>
    <w:p w:rsidR="00E524AC" w:rsidRPr="002A3E90" w:rsidRDefault="00B31FF5" w:rsidP="002A3E9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sz w:val="26"/>
          <w:szCs w:val="26"/>
          <w:lang w:eastAsia="ru-RU"/>
        </w:rPr>
        <w:t>официального опубликования</w:t>
      </w:r>
      <w:r w:rsidRPr="00EB72DB">
        <w:rPr>
          <w:sz w:val="26"/>
          <w:szCs w:val="26"/>
          <w:lang w:eastAsia="ru-RU"/>
        </w:rPr>
        <w:t>».</w:t>
      </w:r>
    </w:p>
    <w:p w:rsidR="00D6052E" w:rsidRPr="00EB72DB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B72DB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2A3E90" w:rsidRDefault="002A3E90" w:rsidP="00047822">
      <w:pPr>
        <w:spacing w:line="480" w:lineRule="auto"/>
        <w:rPr>
          <w:sz w:val="26"/>
          <w:szCs w:val="26"/>
        </w:rPr>
      </w:pPr>
    </w:p>
    <w:p w:rsidR="002A3E90" w:rsidRDefault="00D6052E" w:rsidP="00047822">
      <w:pPr>
        <w:spacing w:line="480" w:lineRule="auto"/>
        <w:rPr>
          <w:color w:val="000000"/>
          <w:sz w:val="26"/>
          <w:szCs w:val="26"/>
        </w:rPr>
      </w:pPr>
      <w:r w:rsidRPr="00047822">
        <w:rPr>
          <w:sz w:val="26"/>
          <w:szCs w:val="26"/>
        </w:rPr>
        <w:t xml:space="preserve">Председатель Думы                                                                  </w:t>
      </w:r>
      <w:proofErr w:type="spellStart"/>
      <w:r w:rsidR="00047822" w:rsidRPr="00047822">
        <w:rPr>
          <w:sz w:val="26"/>
          <w:szCs w:val="26"/>
        </w:rPr>
        <w:t>О.А.Гуслистая</w:t>
      </w:r>
      <w:proofErr w:type="spellEnd"/>
    </w:p>
    <w:p w:rsidR="00D6052E" w:rsidRPr="002A3E90" w:rsidRDefault="00D6052E" w:rsidP="00047822">
      <w:pPr>
        <w:spacing w:line="480" w:lineRule="auto"/>
        <w:rPr>
          <w:color w:val="000000"/>
          <w:sz w:val="26"/>
          <w:szCs w:val="26"/>
        </w:rPr>
      </w:pPr>
      <w:r w:rsidRPr="00047822">
        <w:rPr>
          <w:sz w:val="26"/>
          <w:szCs w:val="26"/>
        </w:rPr>
        <w:lastRenderedPageBreak/>
        <w:t xml:space="preserve">Глава муниципального образования                      </w:t>
      </w:r>
      <w:r w:rsidR="00047822">
        <w:rPr>
          <w:sz w:val="26"/>
          <w:szCs w:val="26"/>
        </w:rPr>
        <w:t xml:space="preserve">                   </w:t>
      </w:r>
      <w:proofErr w:type="spellStart"/>
      <w:r w:rsidR="00047822">
        <w:rPr>
          <w:sz w:val="26"/>
          <w:szCs w:val="26"/>
        </w:rPr>
        <w:t>К.И.Бикшанов</w:t>
      </w:r>
      <w:proofErr w:type="spellEnd"/>
    </w:p>
    <w:sectPr w:rsidR="00D6052E" w:rsidRPr="002A3E90" w:rsidSect="002A3E90">
      <w:headerReference w:type="default" r:id="rId7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7E" w:rsidRDefault="00DF107E" w:rsidP="00047822">
      <w:r>
        <w:separator/>
      </w:r>
    </w:p>
  </w:endnote>
  <w:endnote w:type="continuationSeparator" w:id="0">
    <w:p w:rsidR="00DF107E" w:rsidRDefault="00DF107E" w:rsidP="000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7E" w:rsidRDefault="00DF107E" w:rsidP="00047822">
      <w:r>
        <w:separator/>
      </w:r>
    </w:p>
  </w:footnote>
  <w:footnote w:type="continuationSeparator" w:id="0">
    <w:p w:rsidR="00DF107E" w:rsidRDefault="00DF107E" w:rsidP="0004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18" w:rsidRPr="00FF4218" w:rsidRDefault="00FF4218">
    <w:pPr>
      <w:pStyle w:val="a6"/>
      <w:rPr>
        <w:b/>
      </w:rPr>
    </w:pPr>
    <w:r w:rsidRPr="00FF4218">
      <w:rPr>
        <w:b/>
      </w:rPr>
      <w:t xml:space="preserve">                                                                                                              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D8"/>
    <w:rsid w:val="00047822"/>
    <w:rsid w:val="000C309A"/>
    <w:rsid w:val="000D494B"/>
    <w:rsid w:val="000F6666"/>
    <w:rsid w:val="00220DD8"/>
    <w:rsid w:val="002A3E90"/>
    <w:rsid w:val="003200CD"/>
    <w:rsid w:val="003B4AFC"/>
    <w:rsid w:val="00422CA7"/>
    <w:rsid w:val="005B1DF3"/>
    <w:rsid w:val="005F382D"/>
    <w:rsid w:val="00625EDF"/>
    <w:rsid w:val="006B5CCA"/>
    <w:rsid w:val="006D7664"/>
    <w:rsid w:val="00752C2A"/>
    <w:rsid w:val="007B02D4"/>
    <w:rsid w:val="00885944"/>
    <w:rsid w:val="008871C6"/>
    <w:rsid w:val="00956C1E"/>
    <w:rsid w:val="00960DB7"/>
    <w:rsid w:val="00974200"/>
    <w:rsid w:val="00990735"/>
    <w:rsid w:val="00B31FF5"/>
    <w:rsid w:val="00C95C8D"/>
    <w:rsid w:val="00D05C04"/>
    <w:rsid w:val="00D14602"/>
    <w:rsid w:val="00D523F4"/>
    <w:rsid w:val="00D6052E"/>
    <w:rsid w:val="00DB2194"/>
    <w:rsid w:val="00DF107E"/>
    <w:rsid w:val="00DF5537"/>
    <w:rsid w:val="00E247D8"/>
    <w:rsid w:val="00E524AC"/>
    <w:rsid w:val="00EB72DB"/>
    <w:rsid w:val="00F35111"/>
    <w:rsid w:val="00F71C22"/>
    <w:rsid w:val="00FB3DC9"/>
    <w:rsid w:val="00FD27AF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7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822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047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822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A3E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E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22</cp:revision>
  <cp:lastPrinted>2024-10-31T04:25:00Z</cp:lastPrinted>
  <dcterms:created xsi:type="dcterms:W3CDTF">2024-09-12T09:49:00Z</dcterms:created>
  <dcterms:modified xsi:type="dcterms:W3CDTF">2024-11-12T04:17:00Z</dcterms:modified>
</cp:coreProperties>
</file>