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52F" w:rsidRPr="0077652F" w:rsidRDefault="0077652F" w:rsidP="0077652F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SimSun" w:hAnsi="Arial" w:cs="Arial"/>
          <w:b/>
          <w:kern w:val="3"/>
          <w:sz w:val="28"/>
          <w:szCs w:val="28"/>
          <w:lang w:eastAsia="zh-CN" w:bidi="hi-IN"/>
        </w:rPr>
      </w:pPr>
      <w:r w:rsidRPr="0077652F">
        <w:rPr>
          <w:rFonts w:ascii="Arial" w:eastAsia="SimSun" w:hAnsi="Arial" w:cs="Arial"/>
          <w:b/>
          <w:kern w:val="3"/>
          <w:sz w:val="28"/>
          <w:szCs w:val="28"/>
          <w:lang w:eastAsia="zh-CN" w:bidi="hi-IN"/>
        </w:rPr>
        <w:t>ДУМА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SimSun" w:hAnsi="Arial" w:cs="Arial"/>
          <w:b/>
          <w:kern w:val="3"/>
          <w:sz w:val="28"/>
          <w:szCs w:val="28"/>
          <w:lang w:eastAsia="zh-CN" w:bidi="hi-IN"/>
        </w:rPr>
      </w:pPr>
      <w:r w:rsidRPr="0077652F">
        <w:rPr>
          <w:rFonts w:ascii="Arial" w:eastAsia="SimSun" w:hAnsi="Arial" w:cs="Arial"/>
          <w:b/>
          <w:kern w:val="3"/>
          <w:sz w:val="28"/>
          <w:szCs w:val="28"/>
          <w:lang w:eastAsia="zh-CN" w:bidi="hi-IN"/>
        </w:rPr>
        <w:t xml:space="preserve">Казанского сельского поселения  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  <w:proofErr w:type="spellStart"/>
      <w:r w:rsidRPr="0077652F">
        <w:rPr>
          <w:rFonts w:ascii="Arial" w:eastAsia="SimSun" w:hAnsi="Arial" w:cs="Arial"/>
          <w:b/>
          <w:kern w:val="3"/>
          <w:sz w:val="28"/>
          <w:szCs w:val="28"/>
          <w:u w:val="single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b/>
          <w:kern w:val="3"/>
          <w:sz w:val="28"/>
          <w:szCs w:val="28"/>
          <w:u w:val="single"/>
          <w:lang w:eastAsia="zh-CN" w:bidi="hi-IN"/>
        </w:rPr>
        <w:t xml:space="preserve"> муниципального района Тюменской области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center"/>
        <w:textAlignment w:val="baseline"/>
        <w:rPr>
          <w:rFonts w:ascii="Arial" w:eastAsia="SimSun" w:hAnsi="Arial" w:cs="Arial"/>
          <w:b/>
          <w:kern w:val="3"/>
          <w:sz w:val="26"/>
          <w:szCs w:val="26"/>
          <w:u w:val="single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SimSun" w:hAnsi="Arial" w:cs="Arial"/>
          <w:b/>
          <w:caps/>
          <w:kern w:val="3"/>
          <w:sz w:val="26"/>
          <w:szCs w:val="26"/>
          <w:lang w:eastAsia="zh-CN" w:bidi="hi-IN"/>
        </w:rPr>
      </w:pPr>
      <w:r w:rsidRPr="0077652F">
        <w:rPr>
          <w:rFonts w:ascii="Arial" w:eastAsia="SimSun" w:hAnsi="Arial" w:cs="Arial"/>
          <w:b/>
          <w:caps/>
          <w:kern w:val="3"/>
          <w:sz w:val="26"/>
          <w:szCs w:val="26"/>
          <w:lang w:eastAsia="zh-CN" w:bidi="hi-IN"/>
        </w:rPr>
        <w:t xml:space="preserve">     РЕШЕНИЕ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SimSun" w:hAnsi="Arial" w:cs="Arial"/>
          <w:b/>
          <w:kern w:val="3"/>
          <w:sz w:val="26"/>
          <w:szCs w:val="26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SimSun" w:hAnsi="Arial" w:cs="Arial"/>
          <w:kern w:val="3"/>
          <w:sz w:val="26"/>
          <w:szCs w:val="26"/>
          <w:lang w:eastAsia="zh-CN" w:bidi="hi-IN"/>
        </w:rPr>
      </w:pP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24 января 2025 г.                                           </w:t>
      </w:r>
      <w:r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                                      </w:t>
      </w: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       № 1                                     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  <w:r w:rsidRPr="0077652F">
        <w:rPr>
          <w:rFonts w:ascii="Arial" w:eastAsia="SimSun" w:hAnsi="Arial" w:cs="Arial"/>
          <w:kern w:val="3"/>
          <w:lang w:eastAsia="zh-CN" w:bidi="hi-IN"/>
        </w:rPr>
        <w:t>с. Казанское_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  <w:proofErr w:type="spellStart"/>
      <w:r w:rsidRPr="0077652F">
        <w:rPr>
          <w:rFonts w:ascii="Arial" w:eastAsia="SimSun" w:hAnsi="Arial" w:cs="Arial"/>
          <w:kern w:val="3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kern w:val="3"/>
          <w:lang w:eastAsia="zh-CN" w:bidi="hi-IN"/>
        </w:rPr>
        <w:t xml:space="preserve"> муниципального района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SimSun" w:hAnsi="Arial" w:cs="Arial"/>
          <w:b/>
          <w:i/>
          <w:kern w:val="3"/>
          <w:sz w:val="26"/>
          <w:szCs w:val="26"/>
          <w:lang w:eastAsia="zh-CN" w:bidi="hi-IN"/>
        </w:rPr>
      </w:pPr>
      <w:r w:rsidRPr="0077652F">
        <w:rPr>
          <w:rFonts w:ascii="Arial" w:eastAsia="SimSun" w:hAnsi="Arial" w:cs="Arial"/>
          <w:b/>
          <w:i/>
          <w:kern w:val="3"/>
          <w:sz w:val="26"/>
          <w:szCs w:val="26"/>
          <w:lang w:eastAsia="zh-CN" w:bidi="hi-IN"/>
        </w:rPr>
        <w:t>О преобразовании сельских поселений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SimSun" w:hAnsi="Arial" w:cs="Arial"/>
          <w:b/>
          <w:i/>
          <w:kern w:val="3"/>
          <w:sz w:val="26"/>
          <w:szCs w:val="26"/>
          <w:lang w:eastAsia="zh-CN" w:bidi="hi-IN"/>
        </w:rPr>
      </w:pPr>
      <w:r w:rsidRPr="0077652F">
        <w:rPr>
          <w:rFonts w:ascii="Arial" w:eastAsia="SimSun" w:hAnsi="Arial" w:cs="Arial"/>
          <w:b/>
          <w:i/>
          <w:kern w:val="3"/>
          <w:sz w:val="26"/>
          <w:szCs w:val="26"/>
          <w:lang w:eastAsia="zh-CN" w:bidi="hi-IN"/>
        </w:rPr>
        <w:t xml:space="preserve"> </w:t>
      </w:r>
      <w:proofErr w:type="spellStart"/>
      <w:r w:rsidRPr="0077652F">
        <w:rPr>
          <w:rFonts w:ascii="Arial" w:eastAsia="SimSun" w:hAnsi="Arial" w:cs="Arial"/>
          <w:b/>
          <w:i/>
          <w:kern w:val="3"/>
          <w:sz w:val="26"/>
          <w:szCs w:val="26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b/>
          <w:i/>
          <w:kern w:val="3"/>
          <w:sz w:val="26"/>
          <w:szCs w:val="26"/>
          <w:lang w:eastAsia="zh-CN" w:bidi="hi-IN"/>
        </w:rPr>
        <w:t xml:space="preserve">  муниципального района Тюменской области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jc w:val="center"/>
        <w:textAlignment w:val="baseline"/>
        <w:rPr>
          <w:rFonts w:ascii="Arial" w:eastAsia="SimSun" w:hAnsi="Arial" w:cs="Arial"/>
          <w:b/>
          <w:kern w:val="3"/>
          <w:sz w:val="26"/>
          <w:szCs w:val="26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  <w:proofErr w:type="gramStart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В соответствии со ст.13 Федерального закона от 06.10.2003 № 131-ФЗ «Об общих принципах организации местного самоуправления в Российской Федерации», Законом Тюменской области от 04.11.1996 №53 «Об административно-территориальном устройстве Тюменской области»,  рассмотрев результаты публичных слушаний </w:t>
      </w:r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от 15.01.2025, назначенных решением Думы Казанского сельского поселения от 10.12.2024 № 26, руководствуясь статьей  25 Устава Казанского сельского поселения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proofErr w:type="gramEnd"/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>Дума Казанского сельского поселения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Arial" w:eastAsia="SimSun" w:hAnsi="Arial" w:cs="Arial"/>
          <w:kern w:val="3"/>
          <w:sz w:val="26"/>
          <w:szCs w:val="26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textAlignment w:val="baseline"/>
        <w:rPr>
          <w:rFonts w:ascii="Arial" w:eastAsia="SimSun" w:hAnsi="Arial" w:cs="Arial"/>
          <w:b/>
          <w:kern w:val="3"/>
          <w:sz w:val="26"/>
          <w:szCs w:val="26"/>
          <w:lang w:eastAsia="zh-CN" w:bidi="hi-IN"/>
        </w:rPr>
      </w:pPr>
      <w:r w:rsidRPr="0077652F">
        <w:rPr>
          <w:rFonts w:ascii="Arial" w:eastAsia="SimSun" w:hAnsi="Arial" w:cs="Arial"/>
          <w:b/>
          <w:kern w:val="3"/>
          <w:sz w:val="26"/>
          <w:szCs w:val="26"/>
          <w:lang w:eastAsia="zh-CN" w:bidi="hi-IN"/>
        </w:rPr>
        <w:t>РЕШИЛА: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  <w:r w:rsidRPr="0077652F">
        <w:rPr>
          <w:rFonts w:ascii="Arial" w:eastAsia="SimSun" w:hAnsi="Arial" w:cs="Arial"/>
          <w:caps/>
          <w:kern w:val="3"/>
          <w:sz w:val="26"/>
          <w:szCs w:val="26"/>
          <w:lang w:eastAsia="zh-CN" w:bidi="hi-IN"/>
        </w:rPr>
        <w:t>1.</w:t>
      </w:r>
      <w:r w:rsidRPr="0077652F">
        <w:rPr>
          <w:rFonts w:ascii="Arial" w:eastAsia="SimSun" w:hAnsi="Arial" w:cs="Arial"/>
          <w:caps/>
          <w:kern w:val="3"/>
          <w:sz w:val="26"/>
          <w:szCs w:val="26"/>
          <w:lang w:val="en-US" w:eastAsia="zh-CN" w:bidi="hi-IN"/>
        </w:rPr>
        <w:t> </w:t>
      </w:r>
      <w:proofErr w:type="gramStart"/>
      <w:r w:rsidRPr="0077652F">
        <w:rPr>
          <w:rFonts w:ascii="Arial" w:eastAsia="SimSun" w:hAnsi="Arial" w:cs="Arial"/>
          <w:caps/>
          <w:kern w:val="3"/>
          <w:sz w:val="26"/>
          <w:szCs w:val="26"/>
          <w:lang w:eastAsia="zh-CN" w:bidi="hi-IN"/>
        </w:rPr>
        <w:t>В</w:t>
      </w: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ыразить согласие на преобразование </w:t>
      </w:r>
      <w:proofErr w:type="spell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Ушаковского сельского поселения, </w:t>
      </w:r>
      <w:proofErr w:type="spell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Шишкинского сельского</w:t>
      </w:r>
      <w:proofErr w:type="gram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поселения</w:t>
      </w:r>
      <w:proofErr w:type="gram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,</w:t>
      </w:r>
      <w:proofErr w:type="gram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входящих в состав 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Вагай.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>2.</w:t>
      </w:r>
      <w:r w:rsidRPr="0077652F">
        <w:rPr>
          <w:rFonts w:ascii="Arial" w:eastAsia="SimSun" w:hAnsi="Arial" w:cs="Arial"/>
          <w:kern w:val="3"/>
          <w:sz w:val="26"/>
          <w:szCs w:val="26"/>
          <w:lang w:val="en-US" w:eastAsia="zh-CN" w:bidi="hi-IN"/>
        </w:rPr>
        <w:t> </w:t>
      </w:r>
      <w:proofErr w:type="gramStart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Предложить Думе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 муниципального района обратиться в Тюменскую областную Думу в порядке законодательной инициативы с законопроектом о преобразовании </w:t>
      </w:r>
      <w:proofErr w:type="spell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</w:t>
      </w:r>
      <w:proofErr w:type="gram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, </w:t>
      </w:r>
      <w:proofErr w:type="gram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Ушаковского сельского поселения, </w:t>
      </w:r>
      <w:proofErr w:type="spell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lastRenderedPageBreak/>
        <w:t>Фатеевского</w:t>
      </w:r>
      <w:proofErr w:type="spell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77652F">
        <w:rPr>
          <w:rFonts w:ascii="Arial" w:eastAsia="SimSun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Шишкинского сельского поселения</w:t>
      </w:r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, входящих в состав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–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shd w:val="clear" w:color="auto" w:fill="FFFFFF"/>
          <w:lang w:eastAsia="zh-CN" w:bidi="hi-IN"/>
        </w:rPr>
        <w:t xml:space="preserve">  муниципальный округ, с административным центром: село Вагай и внесении изменений в Закон Тюменской области от 04.11.1996 № 53 «Об административно-территориальном устройстве Тюменской области».</w:t>
      </w:r>
      <w:proofErr w:type="gramEnd"/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>3.</w:t>
      </w:r>
      <w:r w:rsidRPr="0077652F">
        <w:rPr>
          <w:rFonts w:ascii="Arial" w:eastAsia="SimSun" w:hAnsi="Arial" w:cs="Arial"/>
          <w:kern w:val="3"/>
          <w:sz w:val="26"/>
          <w:szCs w:val="26"/>
          <w:lang w:val="en-US" w:eastAsia="zh-CN" w:bidi="hi-IN"/>
        </w:rPr>
        <w:t> </w:t>
      </w:r>
      <w:proofErr w:type="gramStart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Предоставить Главе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 муниципального района при рассмотрении Тюменской областной Думой названной законодательной инициативы право официально представлять Думу Казанского сельского поселения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 муниципального района в Тюменской областной Думе.</w:t>
      </w:r>
      <w:proofErr w:type="gramEnd"/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Arial" w:eastAsia="SimSun" w:hAnsi="Arial" w:cs="Arial"/>
          <w:kern w:val="3"/>
          <w:sz w:val="26"/>
          <w:szCs w:val="26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Arial" w:eastAsia="SimSun" w:hAnsi="Arial" w:cs="Arial"/>
          <w:b/>
          <w:kern w:val="3"/>
          <w:sz w:val="26"/>
          <w:szCs w:val="26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SimSun" w:hAnsi="Arial" w:cs="Arial"/>
          <w:kern w:val="3"/>
          <w:sz w:val="26"/>
          <w:szCs w:val="26"/>
          <w:lang w:eastAsia="zh-CN" w:bidi="hi-IN"/>
        </w:rPr>
      </w:pPr>
    </w:p>
    <w:p w:rsidR="0077652F" w:rsidRPr="0077652F" w:rsidRDefault="0077652F" w:rsidP="0077652F">
      <w:pPr>
        <w:suppressAutoHyphens/>
        <w:autoSpaceDN w:val="0"/>
        <w:spacing w:after="0" w:line="240" w:lineRule="auto"/>
        <w:jc w:val="both"/>
        <w:textAlignment w:val="baseline"/>
        <w:rPr>
          <w:rFonts w:ascii="Arial" w:eastAsia="SimSun" w:hAnsi="Arial" w:cs="Arial"/>
          <w:kern w:val="3"/>
          <w:sz w:val="26"/>
          <w:szCs w:val="26"/>
          <w:lang w:eastAsia="zh-CN" w:bidi="hi-IN"/>
        </w:rPr>
      </w:pP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 xml:space="preserve">Председатель Думы </w:t>
      </w:r>
    </w:p>
    <w:p w:rsidR="0077652F" w:rsidRPr="0077652F" w:rsidRDefault="0077652F" w:rsidP="0077652F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>Казанского сельского поселения</w:t>
      </w: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ab/>
      </w: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ab/>
      </w: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ab/>
      </w:r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ab/>
        <w:t xml:space="preserve">    </w:t>
      </w:r>
      <w:proofErr w:type="spellStart"/>
      <w:r w:rsidRPr="0077652F">
        <w:rPr>
          <w:rFonts w:ascii="Arial" w:eastAsia="SimSun" w:hAnsi="Arial" w:cs="Arial"/>
          <w:kern w:val="3"/>
          <w:sz w:val="26"/>
          <w:szCs w:val="26"/>
          <w:lang w:eastAsia="zh-CN" w:bidi="hi-IN"/>
        </w:rPr>
        <w:t>Л.Д.Ахметчанова</w:t>
      </w:r>
      <w:proofErr w:type="spellEnd"/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7652F" w:rsidRPr="0077652F" w:rsidRDefault="0077652F" w:rsidP="0077652F">
      <w:pPr>
        <w:widowControl w:val="0"/>
        <w:tabs>
          <w:tab w:val="left" w:pos="8130"/>
        </w:tabs>
        <w:suppressAutoHyphens/>
        <w:autoSpaceDE w:val="0"/>
        <w:spacing w:after="0" w:line="240" w:lineRule="auto"/>
        <w:rPr>
          <w:rFonts w:ascii="Arial" w:eastAsia="Times New Roman" w:hAnsi="Arial" w:cs="Arial"/>
          <w:b/>
          <w:sz w:val="26"/>
          <w:szCs w:val="26"/>
          <w:lang w:eastAsia="zh-CN"/>
        </w:rPr>
      </w:pPr>
    </w:p>
    <w:p w:rsidR="00702F14" w:rsidRDefault="00702F14">
      <w:bookmarkStart w:id="0" w:name="_GoBack"/>
      <w:bookmarkEnd w:id="0"/>
    </w:p>
    <w:sectPr w:rsidR="00702F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???????????????????????????????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Mangal">
    <w:altName w:val="Courier New"/>
    <w:panose1 w:val="00000400000000000000"/>
    <w:charset w:val="01"/>
    <w:family w:val="roman"/>
    <w:notTrueType/>
    <w:pitch w:val="variable"/>
    <w:sig w:usb0="00002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40C"/>
    <w:rsid w:val="00702F14"/>
    <w:rsid w:val="0077540C"/>
    <w:rsid w:val="0077652F"/>
    <w:rsid w:val="00B83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511</Words>
  <Characters>2914</Characters>
  <Application>Microsoft Office Word</Application>
  <DocSecurity>0</DocSecurity>
  <Lines>24</Lines>
  <Paragraphs>6</Paragraphs>
  <ScaleCrop>false</ScaleCrop>
  <Company/>
  <LinksUpToDate>false</LinksUpToDate>
  <CharactersWithSpaces>3419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2025-01-24T03:49:00Z</dcterms:created>
  <dcterms:modified xsi:type="dcterms:W3CDTF">2025-01-24T03:51:00Z</dcterms:modified>
</cp:coreProperties>
</file>