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D3" w:rsidRPr="00525EA1" w:rsidRDefault="00CA5BD3" w:rsidP="00CA5BD3">
      <w:pPr>
        <w:suppressAutoHyphens/>
        <w:autoSpaceDN w:val="0"/>
        <w:jc w:val="center"/>
        <w:textAlignment w:val="baseline"/>
        <w:outlineLvl w:val="0"/>
        <w:rPr>
          <w:rFonts w:ascii="Arial" w:eastAsia="SimSun" w:hAnsi="Arial" w:cs="Arial"/>
          <w:b/>
          <w:kern w:val="3"/>
          <w:sz w:val="26"/>
          <w:szCs w:val="26"/>
          <w:lang w:eastAsia="zh-CN" w:bidi="hi-IN"/>
        </w:rPr>
      </w:pPr>
      <w:r w:rsidRPr="00525EA1">
        <w:rPr>
          <w:rFonts w:ascii="Arial" w:eastAsia="SimSun" w:hAnsi="Arial" w:cs="Arial"/>
          <w:b/>
          <w:kern w:val="3"/>
          <w:sz w:val="26"/>
          <w:szCs w:val="26"/>
          <w:lang w:eastAsia="zh-CN" w:bidi="hi-IN"/>
        </w:rPr>
        <w:t>ДУМА</w:t>
      </w:r>
    </w:p>
    <w:p w:rsidR="00CA5BD3" w:rsidRPr="00525EA1" w:rsidRDefault="00CA5BD3" w:rsidP="00CA5BD3">
      <w:pPr>
        <w:suppressAutoHyphens/>
        <w:autoSpaceDN w:val="0"/>
        <w:jc w:val="center"/>
        <w:textAlignment w:val="baseline"/>
        <w:outlineLvl w:val="0"/>
        <w:rPr>
          <w:rFonts w:ascii="Arial" w:eastAsia="SimSun" w:hAnsi="Arial" w:cs="Mangal"/>
          <w:kern w:val="3"/>
          <w:sz w:val="26"/>
          <w:szCs w:val="26"/>
          <w:lang w:eastAsia="zh-CN" w:bidi="hi-IN"/>
        </w:rPr>
      </w:pPr>
      <w:r w:rsidRPr="00525EA1">
        <w:rPr>
          <w:rFonts w:ascii="Arial" w:eastAsia="SimSun" w:hAnsi="Arial" w:cs="Arial"/>
          <w:b/>
          <w:kern w:val="3"/>
          <w:sz w:val="26"/>
          <w:szCs w:val="26"/>
          <w:lang w:eastAsia="zh-CN" w:bidi="hi-IN"/>
        </w:rPr>
        <w:t xml:space="preserve">Фатеевского сельского поселения Вагайского </w:t>
      </w:r>
      <w:proofErr w:type="gramStart"/>
      <w:r w:rsidRPr="00525EA1">
        <w:rPr>
          <w:rFonts w:ascii="Arial" w:eastAsia="SimSun" w:hAnsi="Arial" w:cs="Arial"/>
          <w:b/>
          <w:kern w:val="3"/>
          <w:sz w:val="26"/>
          <w:szCs w:val="26"/>
          <w:lang w:eastAsia="zh-CN" w:bidi="hi-IN"/>
        </w:rPr>
        <w:t>муниципального</w:t>
      </w:r>
      <w:proofErr w:type="gramEnd"/>
      <w:r w:rsidRPr="00525EA1">
        <w:rPr>
          <w:rFonts w:ascii="Arial" w:eastAsia="SimSun" w:hAnsi="Arial" w:cs="Arial"/>
          <w:b/>
          <w:kern w:val="3"/>
          <w:sz w:val="26"/>
          <w:szCs w:val="26"/>
          <w:lang w:eastAsia="zh-CN" w:bidi="hi-IN"/>
        </w:rPr>
        <w:t xml:space="preserve"> района Тюменской области</w:t>
      </w:r>
    </w:p>
    <w:p w:rsidR="00CA5BD3" w:rsidRPr="00525EA1" w:rsidRDefault="00CA5BD3" w:rsidP="00CA5BD3">
      <w:pPr>
        <w:suppressAutoHyphens/>
        <w:autoSpaceDN w:val="0"/>
        <w:ind w:firstLine="709"/>
        <w:jc w:val="center"/>
        <w:textAlignment w:val="baseline"/>
        <w:outlineLvl w:val="0"/>
        <w:rPr>
          <w:rFonts w:ascii="Arial" w:eastAsia="SimSun" w:hAnsi="Arial" w:cs="Arial"/>
          <w:b/>
          <w:kern w:val="3"/>
          <w:sz w:val="26"/>
          <w:szCs w:val="26"/>
          <w:lang w:eastAsia="zh-CN" w:bidi="hi-IN"/>
        </w:rPr>
      </w:pPr>
    </w:p>
    <w:p w:rsidR="00CA5BD3" w:rsidRPr="00525EA1" w:rsidRDefault="00CA5BD3" w:rsidP="00CA5BD3">
      <w:pPr>
        <w:suppressAutoHyphens/>
        <w:autoSpaceDN w:val="0"/>
        <w:jc w:val="center"/>
        <w:textAlignment w:val="baseline"/>
        <w:outlineLvl w:val="0"/>
        <w:rPr>
          <w:rFonts w:ascii="Arial" w:eastAsia="SimSun" w:hAnsi="Arial" w:cs="Arial"/>
          <w:b/>
          <w:caps/>
          <w:kern w:val="3"/>
          <w:sz w:val="26"/>
          <w:szCs w:val="26"/>
          <w:lang w:eastAsia="zh-CN" w:bidi="hi-IN"/>
        </w:rPr>
      </w:pPr>
      <w:r w:rsidRPr="00525EA1">
        <w:rPr>
          <w:rFonts w:ascii="Arial" w:eastAsia="SimSun" w:hAnsi="Arial" w:cs="Arial"/>
          <w:b/>
          <w:caps/>
          <w:kern w:val="3"/>
          <w:sz w:val="26"/>
          <w:szCs w:val="26"/>
          <w:lang w:eastAsia="zh-CN" w:bidi="hi-IN"/>
        </w:rPr>
        <w:t xml:space="preserve">     РЕШЕНИЕ</w:t>
      </w:r>
    </w:p>
    <w:p w:rsidR="00CA5BD3" w:rsidRPr="00525EA1" w:rsidRDefault="00CA5BD3" w:rsidP="00CA5BD3">
      <w:pPr>
        <w:suppressAutoHyphens/>
        <w:autoSpaceDN w:val="0"/>
        <w:jc w:val="both"/>
        <w:textAlignment w:val="baseline"/>
        <w:outlineLvl w:val="0"/>
        <w:rPr>
          <w:rFonts w:ascii="Arial" w:eastAsia="SimSun" w:hAnsi="Arial" w:cs="Arial"/>
          <w:b/>
          <w:kern w:val="3"/>
          <w:sz w:val="26"/>
          <w:szCs w:val="26"/>
          <w:lang w:eastAsia="zh-CN" w:bidi="hi-IN"/>
        </w:rPr>
      </w:pPr>
    </w:p>
    <w:p w:rsidR="00CA5BD3" w:rsidRPr="00525EA1" w:rsidRDefault="00CA5BD3" w:rsidP="00CA5BD3">
      <w:pPr>
        <w:suppressAutoHyphens/>
        <w:autoSpaceDN w:val="0"/>
        <w:jc w:val="both"/>
        <w:textAlignment w:val="baseline"/>
        <w:outlineLvl w:val="0"/>
        <w:rPr>
          <w:rFonts w:ascii="Arial" w:eastAsia="SimSun" w:hAnsi="Arial" w:cs="Arial"/>
          <w:kern w:val="3"/>
          <w:sz w:val="26"/>
          <w:szCs w:val="26"/>
          <w:lang w:eastAsia="zh-CN" w:bidi="hi-IN"/>
        </w:rPr>
      </w:pPr>
      <w:r>
        <w:rPr>
          <w:rFonts w:ascii="Arial" w:eastAsia="SimSun" w:hAnsi="Arial" w:cs="Arial"/>
          <w:kern w:val="3"/>
          <w:sz w:val="26"/>
          <w:szCs w:val="26"/>
          <w:lang w:eastAsia="zh-CN" w:bidi="hi-IN"/>
        </w:rPr>
        <w:t>24</w:t>
      </w:r>
      <w:r w:rsidRPr="00525EA1">
        <w:rPr>
          <w:rFonts w:ascii="Arial" w:eastAsia="SimSun" w:hAnsi="Arial" w:cs="Arial"/>
          <w:kern w:val="3"/>
          <w:sz w:val="26"/>
          <w:szCs w:val="26"/>
          <w:lang w:eastAsia="zh-CN" w:bidi="hi-IN"/>
        </w:rPr>
        <w:t xml:space="preserve"> января 2025 г.                                                       </w:t>
      </w:r>
      <w:r>
        <w:rPr>
          <w:rFonts w:ascii="Arial" w:eastAsia="SimSun" w:hAnsi="Arial" w:cs="Arial"/>
          <w:kern w:val="3"/>
          <w:sz w:val="26"/>
          <w:szCs w:val="26"/>
          <w:lang w:eastAsia="zh-CN" w:bidi="hi-IN"/>
        </w:rPr>
        <w:t xml:space="preserve">                            </w:t>
      </w:r>
      <w:r w:rsidRPr="00525EA1">
        <w:rPr>
          <w:rFonts w:ascii="Arial" w:eastAsia="SimSun" w:hAnsi="Arial" w:cs="Arial"/>
          <w:kern w:val="3"/>
          <w:sz w:val="26"/>
          <w:szCs w:val="26"/>
          <w:lang w:eastAsia="zh-CN" w:bidi="hi-IN"/>
        </w:rPr>
        <w:t xml:space="preserve"> №</w:t>
      </w:r>
      <w:r>
        <w:rPr>
          <w:rFonts w:ascii="Arial" w:eastAsia="SimSun" w:hAnsi="Arial" w:cs="Arial"/>
          <w:kern w:val="3"/>
          <w:sz w:val="26"/>
          <w:szCs w:val="26"/>
          <w:lang w:eastAsia="zh-CN" w:bidi="hi-IN"/>
        </w:rPr>
        <w:t xml:space="preserve"> 108</w:t>
      </w:r>
    </w:p>
    <w:p w:rsidR="00CA5BD3" w:rsidRPr="00525EA1" w:rsidRDefault="00CA5BD3" w:rsidP="00CA5BD3">
      <w:pPr>
        <w:suppressAutoHyphens/>
        <w:autoSpaceDN w:val="0"/>
        <w:ind w:firstLine="709"/>
        <w:jc w:val="center"/>
        <w:textAlignment w:val="baseline"/>
        <w:outlineLvl w:val="0"/>
        <w:rPr>
          <w:rFonts w:ascii="Arial" w:eastAsia="SimSun" w:hAnsi="Arial" w:cs="Arial"/>
          <w:kern w:val="3"/>
          <w:sz w:val="22"/>
          <w:szCs w:val="22"/>
          <w:lang w:eastAsia="zh-CN" w:bidi="hi-IN"/>
        </w:rPr>
      </w:pPr>
    </w:p>
    <w:p w:rsidR="00CA5BD3" w:rsidRPr="00525EA1" w:rsidRDefault="00CA5BD3" w:rsidP="00CA5BD3">
      <w:pPr>
        <w:suppressAutoHyphens/>
        <w:autoSpaceDN w:val="0"/>
        <w:ind w:firstLine="709"/>
        <w:jc w:val="center"/>
        <w:textAlignment w:val="baseline"/>
        <w:outlineLvl w:val="0"/>
        <w:rPr>
          <w:rFonts w:ascii="Arial" w:eastAsia="SimSun" w:hAnsi="Arial" w:cs="Arial"/>
          <w:color w:val="FF3838"/>
          <w:kern w:val="3"/>
          <w:sz w:val="22"/>
          <w:szCs w:val="22"/>
          <w:lang w:eastAsia="zh-CN" w:bidi="hi-IN"/>
        </w:rPr>
      </w:pPr>
      <w:r w:rsidRPr="00525EA1">
        <w:rPr>
          <w:rFonts w:ascii="Arial" w:eastAsia="SimSun" w:hAnsi="Arial" w:cs="Arial"/>
          <w:kern w:val="3"/>
          <w:sz w:val="22"/>
          <w:szCs w:val="22"/>
          <w:lang w:eastAsia="zh-CN" w:bidi="hi-IN"/>
        </w:rPr>
        <w:t>с. Фатеево</w:t>
      </w:r>
    </w:p>
    <w:p w:rsidR="00CA5BD3" w:rsidRPr="00525EA1" w:rsidRDefault="00CA5BD3" w:rsidP="00CA5BD3">
      <w:pPr>
        <w:suppressAutoHyphens/>
        <w:autoSpaceDN w:val="0"/>
        <w:ind w:firstLine="709"/>
        <w:jc w:val="center"/>
        <w:textAlignment w:val="baseline"/>
        <w:outlineLvl w:val="0"/>
        <w:rPr>
          <w:rFonts w:ascii="Arial" w:eastAsia="SimSun" w:hAnsi="Arial" w:cs="Arial"/>
          <w:kern w:val="3"/>
          <w:sz w:val="22"/>
          <w:szCs w:val="22"/>
          <w:lang w:eastAsia="zh-CN" w:bidi="hi-IN"/>
        </w:rPr>
      </w:pPr>
      <w:r w:rsidRPr="00525EA1">
        <w:rPr>
          <w:rFonts w:ascii="Arial" w:eastAsia="SimSun" w:hAnsi="Arial" w:cs="Arial"/>
          <w:kern w:val="3"/>
          <w:sz w:val="22"/>
          <w:szCs w:val="22"/>
          <w:lang w:eastAsia="zh-CN" w:bidi="hi-IN"/>
        </w:rPr>
        <w:t>Вагайского муниципального района</w:t>
      </w:r>
    </w:p>
    <w:p w:rsidR="00CA5BD3" w:rsidRPr="00525EA1" w:rsidRDefault="00CA5BD3" w:rsidP="00CA5BD3">
      <w:pPr>
        <w:suppressAutoHyphens/>
        <w:autoSpaceDN w:val="0"/>
        <w:ind w:firstLine="709"/>
        <w:jc w:val="center"/>
        <w:textAlignment w:val="baseline"/>
        <w:outlineLvl w:val="0"/>
        <w:rPr>
          <w:rFonts w:ascii="Arial" w:eastAsia="SimSun" w:hAnsi="Arial" w:cs="Arial"/>
          <w:kern w:val="3"/>
          <w:sz w:val="22"/>
          <w:szCs w:val="22"/>
          <w:lang w:eastAsia="zh-CN" w:bidi="hi-IN"/>
        </w:rPr>
      </w:pPr>
    </w:p>
    <w:p w:rsidR="00CA5BD3" w:rsidRPr="00525EA1" w:rsidRDefault="00CA5BD3" w:rsidP="00CA5BD3">
      <w:pPr>
        <w:suppressAutoHyphens/>
        <w:autoSpaceDN w:val="0"/>
        <w:jc w:val="center"/>
        <w:textAlignment w:val="baseline"/>
        <w:outlineLvl w:val="0"/>
        <w:rPr>
          <w:rFonts w:ascii="Arial" w:eastAsia="SimSun" w:hAnsi="Arial" w:cs="Arial"/>
          <w:b/>
          <w:kern w:val="3"/>
          <w:sz w:val="26"/>
          <w:szCs w:val="26"/>
          <w:lang w:eastAsia="zh-CN" w:bidi="hi-IN"/>
        </w:rPr>
      </w:pPr>
      <w:r w:rsidRPr="00525EA1">
        <w:rPr>
          <w:rFonts w:ascii="Arial" w:eastAsia="SimSun" w:hAnsi="Arial" w:cs="Arial"/>
          <w:b/>
          <w:kern w:val="3"/>
          <w:sz w:val="26"/>
          <w:szCs w:val="26"/>
          <w:lang w:eastAsia="zh-CN" w:bidi="hi-IN"/>
        </w:rPr>
        <w:t xml:space="preserve">О преобразовании сельских поселений Вагайского  </w:t>
      </w:r>
      <w:proofErr w:type="gramStart"/>
      <w:r w:rsidRPr="00525EA1">
        <w:rPr>
          <w:rFonts w:ascii="Arial" w:eastAsia="SimSun" w:hAnsi="Arial" w:cs="Arial"/>
          <w:b/>
          <w:kern w:val="3"/>
          <w:sz w:val="26"/>
          <w:szCs w:val="26"/>
          <w:lang w:eastAsia="zh-CN" w:bidi="hi-IN"/>
        </w:rPr>
        <w:t>муниципального</w:t>
      </w:r>
      <w:proofErr w:type="gramEnd"/>
      <w:r w:rsidRPr="00525EA1">
        <w:rPr>
          <w:rFonts w:ascii="Arial" w:eastAsia="SimSun" w:hAnsi="Arial" w:cs="Arial"/>
          <w:b/>
          <w:kern w:val="3"/>
          <w:sz w:val="26"/>
          <w:szCs w:val="26"/>
          <w:lang w:eastAsia="zh-CN" w:bidi="hi-IN"/>
        </w:rPr>
        <w:t xml:space="preserve"> района Тюменской области</w:t>
      </w:r>
    </w:p>
    <w:p w:rsidR="00CA5BD3" w:rsidRPr="00525EA1" w:rsidRDefault="00CA5BD3" w:rsidP="00CA5BD3">
      <w:pPr>
        <w:suppressAutoHyphens/>
        <w:autoSpaceDN w:val="0"/>
        <w:jc w:val="center"/>
        <w:textAlignment w:val="baseline"/>
        <w:outlineLvl w:val="0"/>
        <w:rPr>
          <w:rFonts w:ascii="Arial" w:eastAsia="SimSun" w:hAnsi="Arial" w:cs="Arial"/>
          <w:b/>
          <w:kern w:val="3"/>
          <w:sz w:val="26"/>
          <w:szCs w:val="26"/>
          <w:lang w:eastAsia="zh-CN" w:bidi="hi-IN"/>
        </w:rPr>
      </w:pPr>
    </w:p>
    <w:p w:rsidR="00CA5BD3" w:rsidRPr="00525EA1" w:rsidRDefault="00CA5BD3" w:rsidP="00CA5BD3">
      <w:pPr>
        <w:suppressAutoHyphens/>
        <w:autoSpaceDN w:val="0"/>
        <w:ind w:firstLine="709"/>
        <w:jc w:val="both"/>
        <w:textAlignment w:val="baseline"/>
        <w:outlineLvl w:val="0"/>
        <w:rPr>
          <w:rFonts w:ascii="Arial" w:eastAsia="SimSun" w:hAnsi="Arial" w:cs="Mangal"/>
          <w:kern w:val="3"/>
          <w:sz w:val="26"/>
          <w:szCs w:val="26"/>
          <w:lang w:eastAsia="zh-CN" w:bidi="hi-IN"/>
        </w:rPr>
      </w:pPr>
      <w:proofErr w:type="gramStart"/>
      <w:r w:rsidRPr="00525EA1">
        <w:rPr>
          <w:rFonts w:ascii="Arial" w:eastAsia="SimSun" w:hAnsi="Arial" w:cs="Arial"/>
          <w:kern w:val="3"/>
          <w:sz w:val="26"/>
          <w:szCs w:val="26"/>
          <w:lang w:eastAsia="zh-CN" w:bidi="hi-IN"/>
        </w:rPr>
        <w:t xml:space="preserve">В соответствии со ст.13 Федерального закона от 06.10.2003 № 131-ФЗ «Об общих принципах организации местного самоуправления в Российской Федерации», Законом Тюменской области от 04.11.1996 №53 «Об административно-территориальном устройстве Тюменской области»,  рассмотрев результаты публичных слушаний </w:t>
      </w:r>
      <w:r w:rsidRPr="00525EA1">
        <w:rPr>
          <w:rFonts w:ascii="Arial" w:eastAsia="SimSun" w:hAnsi="Arial" w:cs="Arial"/>
          <w:kern w:val="3"/>
          <w:sz w:val="26"/>
          <w:szCs w:val="26"/>
          <w:shd w:val="clear" w:color="auto" w:fill="FFFFFF"/>
          <w:lang w:eastAsia="zh-CN" w:bidi="hi-IN"/>
        </w:rPr>
        <w:t>от 15.01.2025г, назначенных решением Думы Фатеевского сельского поселения от 10.12.2024 № 104, руководствуясь статьей  25 Устава Фатеевского сельского поселения Вагайского муниципального района Тюменской области,</w:t>
      </w:r>
      <w:proofErr w:type="gramEnd"/>
    </w:p>
    <w:p w:rsidR="00CA5BD3" w:rsidRPr="00525EA1" w:rsidRDefault="00CA5BD3" w:rsidP="00CA5BD3">
      <w:pPr>
        <w:suppressAutoHyphens/>
        <w:autoSpaceDN w:val="0"/>
        <w:ind w:firstLine="709"/>
        <w:jc w:val="both"/>
        <w:textAlignment w:val="baseline"/>
        <w:outlineLvl w:val="0"/>
        <w:rPr>
          <w:rFonts w:ascii="Arial" w:eastAsia="SimSun" w:hAnsi="Arial" w:cs="Mangal"/>
          <w:kern w:val="3"/>
          <w:sz w:val="26"/>
          <w:szCs w:val="26"/>
          <w:lang w:eastAsia="zh-CN" w:bidi="hi-IN"/>
        </w:rPr>
      </w:pPr>
      <w:r w:rsidRPr="00525EA1">
        <w:rPr>
          <w:rFonts w:ascii="Arial" w:eastAsia="SimSun" w:hAnsi="Arial" w:cs="Arial"/>
          <w:kern w:val="3"/>
          <w:sz w:val="26"/>
          <w:szCs w:val="26"/>
          <w:lang w:eastAsia="zh-CN" w:bidi="hi-IN"/>
        </w:rPr>
        <w:t>Дума Фатеевского</w:t>
      </w:r>
      <w:r w:rsidRPr="00525EA1">
        <w:rPr>
          <w:rFonts w:ascii="Arial" w:eastAsia="SimSun" w:hAnsi="Arial" w:cs="Arial"/>
          <w:color w:val="C9211E"/>
          <w:kern w:val="3"/>
          <w:sz w:val="26"/>
          <w:szCs w:val="26"/>
          <w:lang w:eastAsia="zh-CN" w:bidi="hi-IN"/>
        </w:rPr>
        <w:t xml:space="preserve"> </w:t>
      </w:r>
      <w:r w:rsidRPr="00525EA1">
        <w:rPr>
          <w:rFonts w:ascii="Arial" w:eastAsia="SimSun" w:hAnsi="Arial" w:cs="Arial"/>
          <w:kern w:val="3"/>
          <w:sz w:val="26"/>
          <w:szCs w:val="26"/>
          <w:lang w:eastAsia="zh-CN" w:bidi="hi-IN"/>
        </w:rPr>
        <w:t>сельского поселения</w:t>
      </w:r>
    </w:p>
    <w:p w:rsidR="00CA5BD3" w:rsidRPr="00525EA1" w:rsidRDefault="00CA5BD3" w:rsidP="00CA5BD3">
      <w:pPr>
        <w:suppressAutoHyphens/>
        <w:autoSpaceDN w:val="0"/>
        <w:ind w:firstLine="709"/>
        <w:jc w:val="both"/>
        <w:textAlignment w:val="baseline"/>
        <w:outlineLvl w:val="0"/>
        <w:rPr>
          <w:rFonts w:ascii="Arial" w:eastAsia="SimSun" w:hAnsi="Arial" w:cs="Arial"/>
          <w:kern w:val="3"/>
          <w:sz w:val="26"/>
          <w:szCs w:val="26"/>
          <w:lang w:eastAsia="zh-CN" w:bidi="hi-IN"/>
        </w:rPr>
      </w:pPr>
    </w:p>
    <w:p w:rsidR="00CA5BD3" w:rsidRPr="00525EA1" w:rsidRDefault="00CA5BD3" w:rsidP="00CA5BD3">
      <w:pPr>
        <w:suppressAutoHyphens/>
        <w:autoSpaceDN w:val="0"/>
        <w:ind w:firstLine="709"/>
        <w:textAlignment w:val="baseline"/>
        <w:outlineLvl w:val="0"/>
        <w:rPr>
          <w:rFonts w:ascii="Arial" w:eastAsia="SimSun" w:hAnsi="Arial" w:cs="Arial"/>
          <w:b/>
          <w:kern w:val="3"/>
          <w:sz w:val="26"/>
          <w:szCs w:val="26"/>
          <w:lang w:eastAsia="zh-CN" w:bidi="hi-IN"/>
        </w:rPr>
      </w:pPr>
      <w:r w:rsidRPr="00525EA1">
        <w:rPr>
          <w:rFonts w:ascii="Arial" w:eastAsia="SimSun" w:hAnsi="Arial" w:cs="Arial"/>
          <w:b/>
          <w:kern w:val="3"/>
          <w:sz w:val="26"/>
          <w:szCs w:val="26"/>
          <w:lang w:eastAsia="zh-CN" w:bidi="hi-IN"/>
        </w:rPr>
        <w:t>РЕШИЛА:</w:t>
      </w:r>
    </w:p>
    <w:p w:rsidR="00CA5BD3" w:rsidRPr="00525EA1" w:rsidRDefault="00CA5BD3" w:rsidP="00CA5BD3">
      <w:pPr>
        <w:suppressAutoHyphens/>
        <w:autoSpaceDN w:val="0"/>
        <w:ind w:firstLine="709"/>
        <w:jc w:val="both"/>
        <w:textAlignment w:val="baseline"/>
        <w:outlineLvl w:val="0"/>
        <w:rPr>
          <w:rFonts w:ascii="Arial" w:eastAsia="SimSun" w:hAnsi="Arial" w:cs="Mangal"/>
          <w:kern w:val="3"/>
          <w:sz w:val="26"/>
          <w:szCs w:val="26"/>
          <w:lang w:eastAsia="zh-CN" w:bidi="hi-IN"/>
        </w:rPr>
      </w:pPr>
      <w:r w:rsidRPr="00525EA1">
        <w:rPr>
          <w:rFonts w:ascii="Arial" w:eastAsia="SimSun" w:hAnsi="Arial" w:cs="Arial"/>
          <w:caps/>
          <w:kern w:val="3"/>
          <w:sz w:val="26"/>
          <w:szCs w:val="26"/>
          <w:lang w:eastAsia="zh-CN" w:bidi="hi-IN"/>
        </w:rPr>
        <w:t>1.</w:t>
      </w:r>
      <w:r w:rsidRPr="00525EA1">
        <w:rPr>
          <w:rFonts w:ascii="Arial" w:eastAsia="SimSun" w:hAnsi="Arial" w:cs="Arial"/>
          <w:caps/>
          <w:kern w:val="3"/>
          <w:sz w:val="26"/>
          <w:szCs w:val="26"/>
          <w:lang w:val="en-US" w:eastAsia="zh-CN" w:bidi="hi-IN"/>
        </w:rPr>
        <w:t> </w:t>
      </w:r>
      <w:proofErr w:type="gramStart"/>
      <w:r w:rsidRPr="00525EA1">
        <w:rPr>
          <w:rFonts w:ascii="Arial" w:eastAsia="SimSun" w:hAnsi="Arial" w:cs="Arial"/>
          <w:caps/>
          <w:kern w:val="3"/>
          <w:sz w:val="26"/>
          <w:szCs w:val="26"/>
          <w:lang w:eastAsia="zh-CN" w:bidi="hi-IN"/>
        </w:rPr>
        <w:t>В</w:t>
      </w:r>
      <w:r w:rsidRPr="00525EA1">
        <w:rPr>
          <w:rFonts w:ascii="Arial" w:eastAsia="SimSun" w:hAnsi="Arial" w:cs="Arial"/>
          <w:kern w:val="3"/>
          <w:sz w:val="26"/>
          <w:szCs w:val="26"/>
          <w:lang w:eastAsia="zh-CN" w:bidi="hi-IN"/>
        </w:rPr>
        <w:t xml:space="preserve">ыразить согласие на преобразование </w:t>
      </w:r>
      <w:r w:rsidRPr="00525EA1">
        <w:rPr>
          <w:rFonts w:ascii="Arial" w:eastAsia="SimSun" w:hAnsi="Arial" w:cs="Arial"/>
          <w:color w:val="000000"/>
          <w:kern w:val="3"/>
          <w:sz w:val="26"/>
          <w:szCs w:val="26"/>
          <w:shd w:val="clear" w:color="auto" w:fill="FFFFFF"/>
          <w:lang w:eastAsia="zh-CN" w:bidi="hi-IN"/>
        </w:rPr>
        <w:t xml:space="preserve">Аксурского  сельского поселения, </w:t>
      </w:r>
      <w:r w:rsidRPr="00525EA1">
        <w:rPr>
          <w:rFonts w:ascii="Arial" w:eastAsia="SimSun" w:hAnsi="Arial" w:cs="Arial"/>
          <w:kern w:val="3"/>
          <w:sz w:val="26"/>
          <w:szCs w:val="26"/>
          <w:shd w:val="clear" w:color="auto" w:fill="FFFFFF"/>
          <w:lang w:eastAsia="zh-CN" w:bidi="hi-IN"/>
        </w:rPr>
        <w:t xml:space="preserve">Бегишевского сельского поселения, Вершинского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Касьяновского сельского поселения, Куларовского сельского поселения, Первовагайского сельского поселения, Первомайского сельского поселения, Птицкого сельского поселения, Супринского сельского поселения, Тукузского сельского поселения, </w:t>
      </w:r>
      <w:r w:rsidRPr="00525EA1">
        <w:rPr>
          <w:rFonts w:ascii="Arial" w:eastAsia="SimSun" w:hAnsi="Arial" w:cs="Arial"/>
          <w:color w:val="000000"/>
          <w:kern w:val="3"/>
          <w:sz w:val="26"/>
          <w:szCs w:val="26"/>
          <w:shd w:val="clear" w:color="auto" w:fill="FFFFFF"/>
          <w:lang w:eastAsia="zh-CN" w:bidi="hi-IN"/>
        </w:rPr>
        <w:t>Ушаковского сельского поселения, Фатеевского сельского поселения, Черноковского сельского поселения, Шестовского сельского поселения, Шишкинского сельского</w:t>
      </w:r>
      <w:proofErr w:type="gramEnd"/>
      <w:r w:rsidRPr="00525EA1">
        <w:rPr>
          <w:rFonts w:ascii="Arial" w:eastAsia="SimSun" w:hAnsi="Arial" w:cs="Arial"/>
          <w:color w:val="000000"/>
          <w:kern w:val="3"/>
          <w:sz w:val="26"/>
          <w:szCs w:val="26"/>
          <w:shd w:val="clear" w:color="auto" w:fill="FFFFFF"/>
          <w:lang w:eastAsia="zh-CN" w:bidi="hi-IN"/>
        </w:rPr>
        <w:t xml:space="preserve"> поселения</w:t>
      </w:r>
      <w:proofErr w:type="gramStart"/>
      <w:r w:rsidRPr="00525EA1">
        <w:rPr>
          <w:rFonts w:ascii="Arial" w:eastAsia="SimSun" w:hAnsi="Arial" w:cs="Arial"/>
          <w:kern w:val="3"/>
          <w:sz w:val="26"/>
          <w:szCs w:val="26"/>
          <w:shd w:val="clear" w:color="auto" w:fill="FFFFFF"/>
          <w:lang w:eastAsia="zh-CN" w:bidi="hi-IN"/>
        </w:rPr>
        <w:t xml:space="preserve"> ,</w:t>
      </w:r>
      <w:proofErr w:type="gramEnd"/>
      <w:r w:rsidRPr="00525EA1">
        <w:rPr>
          <w:rFonts w:ascii="Arial" w:eastAsia="SimSun" w:hAnsi="Arial" w:cs="Arial"/>
          <w:kern w:val="3"/>
          <w:sz w:val="26"/>
          <w:szCs w:val="26"/>
          <w:shd w:val="clear" w:color="auto" w:fill="FFFFFF"/>
          <w:lang w:eastAsia="zh-CN" w:bidi="hi-IN"/>
        </w:rPr>
        <w:t xml:space="preserve"> входящих в состав  Вагайского муниципального района Тюменской области, путем их объединения, создав вновь образованное муниципальное образование со статусом муниципального округа - Вагайский муниципальный округ, с административным центром: село Вагай.</w:t>
      </w:r>
    </w:p>
    <w:p w:rsidR="00CA5BD3" w:rsidRPr="00525EA1" w:rsidRDefault="00CA5BD3" w:rsidP="00CA5BD3">
      <w:pPr>
        <w:suppressAutoHyphens/>
        <w:autoSpaceDN w:val="0"/>
        <w:ind w:firstLine="709"/>
        <w:jc w:val="both"/>
        <w:textAlignment w:val="baseline"/>
        <w:outlineLvl w:val="0"/>
        <w:rPr>
          <w:rFonts w:ascii="Arial" w:eastAsia="SimSun" w:hAnsi="Arial" w:cs="Arial"/>
          <w:kern w:val="3"/>
          <w:sz w:val="26"/>
          <w:szCs w:val="26"/>
          <w:lang w:eastAsia="zh-CN" w:bidi="hi-IN"/>
        </w:rPr>
      </w:pPr>
      <w:r w:rsidRPr="00525EA1">
        <w:rPr>
          <w:rFonts w:ascii="Arial" w:eastAsia="SimSun" w:hAnsi="Arial" w:cs="Arial"/>
          <w:kern w:val="3"/>
          <w:sz w:val="26"/>
          <w:szCs w:val="26"/>
          <w:lang w:eastAsia="zh-CN" w:bidi="hi-IN"/>
        </w:rPr>
        <w:t>2.</w:t>
      </w:r>
      <w:r w:rsidRPr="00525EA1">
        <w:rPr>
          <w:rFonts w:ascii="Arial" w:eastAsia="SimSun" w:hAnsi="Arial" w:cs="Arial"/>
          <w:kern w:val="3"/>
          <w:sz w:val="26"/>
          <w:szCs w:val="26"/>
          <w:lang w:val="en-US" w:eastAsia="zh-CN" w:bidi="hi-IN"/>
        </w:rPr>
        <w:t> </w:t>
      </w:r>
      <w:proofErr w:type="gramStart"/>
      <w:r w:rsidRPr="00525EA1">
        <w:rPr>
          <w:rFonts w:ascii="Arial" w:eastAsia="SimSun" w:hAnsi="Arial" w:cs="Arial"/>
          <w:kern w:val="3"/>
          <w:sz w:val="26"/>
          <w:szCs w:val="26"/>
          <w:lang w:eastAsia="zh-CN" w:bidi="hi-IN"/>
        </w:rPr>
        <w:t xml:space="preserve">Предложить Думе Вагайского муниципального района обратиться в Тюменскую областную Думу в порядке законодательной инициативы с законопроектом о преобразовании </w:t>
      </w:r>
      <w:r w:rsidRPr="00525EA1">
        <w:rPr>
          <w:rFonts w:ascii="Arial" w:eastAsia="SimSun" w:hAnsi="Arial" w:cs="Arial"/>
          <w:color w:val="000000"/>
          <w:kern w:val="3"/>
          <w:sz w:val="26"/>
          <w:szCs w:val="26"/>
          <w:shd w:val="clear" w:color="auto" w:fill="FFFFFF"/>
          <w:lang w:eastAsia="zh-CN" w:bidi="hi-IN"/>
        </w:rPr>
        <w:t xml:space="preserve">Аксурского  сельского поселения, </w:t>
      </w:r>
      <w:r w:rsidRPr="00525EA1">
        <w:rPr>
          <w:rFonts w:ascii="Arial" w:eastAsia="SimSun" w:hAnsi="Arial" w:cs="Arial"/>
          <w:kern w:val="3"/>
          <w:sz w:val="26"/>
          <w:szCs w:val="26"/>
          <w:shd w:val="clear" w:color="auto" w:fill="FFFFFF"/>
          <w:lang w:eastAsia="zh-CN" w:bidi="hi-IN"/>
        </w:rPr>
        <w:t>Бегишевского сельского поселения, Вершинского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Касьяновского сельского поселения, Куларовского сельского поселения, Первовагайского сельского поселения, Первомайского сельского поселения, Птицкого сельского поселения, Супринского сельского поселения, Тукузского сельского поселения</w:t>
      </w:r>
      <w:proofErr w:type="gramEnd"/>
      <w:r w:rsidRPr="00525EA1">
        <w:rPr>
          <w:rFonts w:ascii="Arial" w:eastAsia="SimSun" w:hAnsi="Arial" w:cs="Arial"/>
          <w:kern w:val="3"/>
          <w:sz w:val="26"/>
          <w:szCs w:val="26"/>
          <w:shd w:val="clear" w:color="auto" w:fill="FFFFFF"/>
          <w:lang w:eastAsia="zh-CN" w:bidi="hi-IN"/>
        </w:rPr>
        <w:t xml:space="preserve">, </w:t>
      </w:r>
      <w:proofErr w:type="gramStart"/>
      <w:r w:rsidRPr="00525EA1">
        <w:rPr>
          <w:rFonts w:ascii="Arial" w:eastAsia="SimSun" w:hAnsi="Arial" w:cs="Arial"/>
          <w:color w:val="000000"/>
          <w:kern w:val="3"/>
          <w:sz w:val="26"/>
          <w:szCs w:val="26"/>
          <w:shd w:val="clear" w:color="auto" w:fill="FFFFFF"/>
          <w:lang w:eastAsia="zh-CN" w:bidi="hi-IN"/>
        </w:rPr>
        <w:t xml:space="preserve">Ушаковского сельского поселения, </w:t>
      </w:r>
      <w:r w:rsidRPr="00525EA1">
        <w:rPr>
          <w:rFonts w:ascii="Arial" w:eastAsia="SimSun" w:hAnsi="Arial" w:cs="Arial"/>
          <w:color w:val="000000"/>
          <w:kern w:val="3"/>
          <w:sz w:val="26"/>
          <w:szCs w:val="26"/>
          <w:shd w:val="clear" w:color="auto" w:fill="FFFFFF"/>
          <w:lang w:eastAsia="zh-CN" w:bidi="hi-IN"/>
        </w:rPr>
        <w:lastRenderedPageBreak/>
        <w:t>Фатеевского сельского поселения, Черноковского сельского поселения, Шестовского сельского поселения, Шишкинского сельского поселения</w:t>
      </w:r>
      <w:r w:rsidRPr="00525EA1">
        <w:rPr>
          <w:rFonts w:ascii="Arial" w:eastAsia="SimSun" w:hAnsi="Arial" w:cs="Arial"/>
          <w:kern w:val="3"/>
          <w:sz w:val="26"/>
          <w:szCs w:val="26"/>
          <w:shd w:val="clear" w:color="auto" w:fill="FFFFFF"/>
          <w:lang w:eastAsia="zh-CN" w:bidi="hi-IN"/>
        </w:rPr>
        <w:t>, входящих в состав Вагайского муниципального района Тюменской области, путем их объединения, создав вновь образованное муниципальное образование со статусом муниципального округа – Вагайский  муниципальный округ, с административным центром: село Вагай и внесении изменений в Закон Тюменской области от 04.11.1996 № 53 «Об административно-территориальном устройстве Тюменской области».</w:t>
      </w:r>
      <w:proofErr w:type="gramEnd"/>
    </w:p>
    <w:p w:rsidR="00CA5BD3" w:rsidRPr="00525EA1" w:rsidRDefault="00CA5BD3" w:rsidP="00CA5BD3">
      <w:pPr>
        <w:suppressAutoHyphens/>
        <w:autoSpaceDN w:val="0"/>
        <w:ind w:firstLine="709"/>
        <w:jc w:val="both"/>
        <w:textAlignment w:val="baseline"/>
        <w:outlineLvl w:val="0"/>
        <w:rPr>
          <w:rFonts w:ascii="Arial" w:eastAsia="SimSun" w:hAnsi="Arial" w:cs="Arial"/>
          <w:kern w:val="3"/>
          <w:sz w:val="26"/>
          <w:szCs w:val="26"/>
          <w:lang w:eastAsia="zh-CN" w:bidi="hi-IN"/>
        </w:rPr>
      </w:pPr>
      <w:r w:rsidRPr="00525EA1">
        <w:rPr>
          <w:rFonts w:ascii="Arial" w:eastAsia="SimSun" w:hAnsi="Arial" w:cs="Arial"/>
          <w:kern w:val="3"/>
          <w:sz w:val="26"/>
          <w:szCs w:val="26"/>
          <w:lang w:eastAsia="zh-CN" w:bidi="hi-IN"/>
        </w:rPr>
        <w:t>3.</w:t>
      </w:r>
      <w:r w:rsidRPr="00525EA1">
        <w:rPr>
          <w:rFonts w:ascii="Arial" w:eastAsia="SimSun" w:hAnsi="Arial" w:cs="Arial"/>
          <w:kern w:val="3"/>
          <w:sz w:val="26"/>
          <w:szCs w:val="26"/>
          <w:lang w:val="en-US" w:eastAsia="zh-CN" w:bidi="hi-IN"/>
        </w:rPr>
        <w:t> </w:t>
      </w:r>
      <w:r w:rsidRPr="00525EA1">
        <w:rPr>
          <w:rFonts w:ascii="Arial" w:eastAsia="SimSun" w:hAnsi="Arial" w:cs="Arial"/>
          <w:kern w:val="3"/>
          <w:sz w:val="26"/>
          <w:szCs w:val="26"/>
          <w:lang w:eastAsia="zh-CN" w:bidi="hi-IN"/>
        </w:rPr>
        <w:t xml:space="preserve">Предоставить Главе Вагайского </w:t>
      </w:r>
      <w:proofErr w:type="gramStart"/>
      <w:r w:rsidRPr="00525EA1">
        <w:rPr>
          <w:rFonts w:ascii="Arial" w:eastAsia="SimSun" w:hAnsi="Arial" w:cs="Arial"/>
          <w:kern w:val="3"/>
          <w:sz w:val="26"/>
          <w:szCs w:val="26"/>
          <w:lang w:eastAsia="zh-CN" w:bidi="hi-IN"/>
        </w:rPr>
        <w:t>муниципального</w:t>
      </w:r>
      <w:proofErr w:type="gramEnd"/>
      <w:r w:rsidRPr="00525EA1">
        <w:rPr>
          <w:rFonts w:ascii="Arial" w:eastAsia="SimSun" w:hAnsi="Arial" w:cs="Arial"/>
          <w:kern w:val="3"/>
          <w:sz w:val="26"/>
          <w:szCs w:val="26"/>
          <w:lang w:eastAsia="zh-CN" w:bidi="hi-IN"/>
        </w:rPr>
        <w:t xml:space="preserve"> района при рассмотрении Тюменской областной Думой названной законодательной инициативы право официально представлять Думу Фатеевского сельского поселения Вагайского муниципального района в Тюменской областной Думе.</w:t>
      </w:r>
    </w:p>
    <w:p w:rsidR="00CA5BD3" w:rsidRPr="00525EA1" w:rsidRDefault="00CA5BD3" w:rsidP="00CA5BD3">
      <w:pPr>
        <w:suppressAutoHyphens/>
        <w:autoSpaceDN w:val="0"/>
        <w:ind w:firstLine="709"/>
        <w:jc w:val="both"/>
        <w:textAlignment w:val="baseline"/>
        <w:outlineLvl w:val="0"/>
        <w:rPr>
          <w:rFonts w:ascii="Arial" w:eastAsia="SimSun" w:hAnsi="Arial" w:cs="Arial"/>
          <w:kern w:val="3"/>
          <w:sz w:val="26"/>
          <w:szCs w:val="26"/>
          <w:lang w:eastAsia="zh-CN" w:bidi="hi-IN"/>
        </w:rPr>
      </w:pPr>
    </w:p>
    <w:p w:rsidR="00CA5BD3" w:rsidRPr="00525EA1" w:rsidRDefault="00CA5BD3" w:rsidP="00CA5BD3">
      <w:pPr>
        <w:suppressAutoHyphens/>
        <w:autoSpaceDN w:val="0"/>
        <w:ind w:firstLine="709"/>
        <w:jc w:val="both"/>
        <w:textAlignment w:val="baseline"/>
        <w:outlineLvl w:val="0"/>
        <w:rPr>
          <w:rFonts w:ascii="Arial" w:eastAsia="SimSun" w:hAnsi="Arial" w:cs="Arial"/>
          <w:b/>
          <w:kern w:val="3"/>
          <w:sz w:val="26"/>
          <w:szCs w:val="26"/>
          <w:lang w:eastAsia="zh-CN" w:bidi="hi-IN"/>
        </w:rPr>
      </w:pPr>
    </w:p>
    <w:p w:rsidR="00CA5BD3" w:rsidRPr="00525EA1" w:rsidRDefault="00CA5BD3" w:rsidP="00CA5BD3">
      <w:pPr>
        <w:suppressAutoHyphens/>
        <w:autoSpaceDN w:val="0"/>
        <w:jc w:val="both"/>
        <w:textAlignment w:val="baseline"/>
        <w:outlineLvl w:val="0"/>
        <w:rPr>
          <w:rFonts w:ascii="Arial" w:eastAsia="SimSun" w:hAnsi="Arial" w:cs="Arial"/>
          <w:kern w:val="3"/>
          <w:sz w:val="26"/>
          <w:szCs w:val="26"/>
          <w:lang w:eastAsia="zh-CN" w:bidi="hi-IN"/>
        </w:rPr>
      </w:pPr>
      <w:r w:rsidRPr="00525EA1">
        <w:rPr>
          <w:rFonts w:ascii="Arial" w:eastAsia="SimSun" w:hAnsi="Arial" w:cs="Arial"/>
          <w:kern w:val="3"/>
          <w:sz w:val="26"/>
          <w:szCs w:val="26"/>
          <w:lang w:eastAsia="zh-CN" w:bidi="hi-IN"/>
        </w:rPr>
        <w:t>Председатель Думы Фатеевского</w:t>
      </w:r>
    </w:p>
    <w:p w:rsidR="00CA5BD3" w:rsidRPr="00525EA1" w:rsidRDefault="00CA5BD3" w:rsidP="00CA5BD3">
      <w:pPr>
        <w:suppressAutoHyphens/>
        <w:autoSpaceDN w:val="0"/>
        <w:jc w:val="both"/>
        <w:textAlignment w:val="baseline"/>
        <w:outlineLvl w:val="0"/>
        <w:rPr>
          <w:rFonts w:ascii="Arial" w:eastAsia="SimSun" w:hAnsi="Arial" w:cs="Arial"/>
          <w:kern w:val="3"/>
          <w:sz w:val="26"/>
          <w:szCs w:val="26"/>
          <w:lang w:eastAsia="zh-CN" w:bidi="hi-IN"/>
        </w:rPr>
      </w:pPr>
      <w:r w:rsidRPr="00525EA1">
        <w:rPr>
          <w:rFonts w:ascii="Arial" w:eastAsia="SimSun" w:hAnsi="Arial" w:cs="Arial"/>
          <w:kern w:val="3"/>
          <w:sz w:val="26"/>
          <w:szCs w:val="26"/>
          <w:lang w:eastAsia="zh-CN" w:bidi="hi-IN"/>
        </w:rPr>
        <w:t>сельского поселения</w:t>
      </w:r>
      <w:r>
        <w:rPr>
          <w:rFonts w:ascii="Arial" w:eastAsia="SimSun" w:hAnsi="Arial" w:cs="Arial"/>
          <w:color w:val="FF3838"/>
          <w:kern w:val="3"/>
          <w:sz w:val="26"/>
          <w:szCs w:val="26"/>
          <w:lang w:eastAsia="zh-CN" w:bidi="hi-IN"/>
        </w:rPr>
        <w:tab/>
      </w:r>
      <w:r>
        <w:rPr>
          <w:rFonts w:ascii="Arial" w:eastAsia="SimSun" w:hAnsi="Arial" w:cs="Arial"/>
          <w:color w:val="FF3838"/>
          <w:kern w:val="3"/>
          <w:sz w:val="26"/>
          <w:szCs w:val="26"/>
          <w:lang w:eastAsia="zh-CN" w:bidi="hi-IN"/>
        </w:rPr>
        <w:tab/>
      </w:r>
      <w:r>
        <w:rPr>
          <w:rFonts w:ascii="Arial" w:eastAsia="SimSun" w:hAnsi="Arial" w:cs="Arial"/>
          <w:color w:val="FF3838"/>
          <w:kern w:val="3"/>
          <w:sz w:val="26"/>
          <w:szCs w:val="26"/>
          <w:lang w:eastAsia="zh-CN" w:bidi="hi-IN"/>
        </w:rPr>
        <w:tab/>
      </w:r>
      <w:r>
        <w:rPr>
          <w:rFonts w:ascii="Arial" w:eastAsia="SimSun" w:hAnsi="Arial" w:cs="Arial"/>
          <w:color w:val="FF3838"/>
          <w:kern w:val="3"/>
          <w:sz w:val="26"/>
          <w:szCs w:val="26"/>
          <w:lang w:eastAsia="zh-CN" w:bidi="hi-IN"/>
        </w:rPr>
        <w:tab/>
      </w:r>
      <w:r>
        <w:rPr>
          <w:rFonts w:ascii="Arial" w:eastAsia="SimSun" w:hAnsi="Arial" w:cs="Arial"/>
          <w:color w:val="FF3838"/>
          <w:kern w:val="3"/>
          <w:sz w:val="26"/>
          <w:szCs w:val="26"/>
          <w:lang w:eastAsia="zh-CN" w:bidi="hi-IN"/>
        </w:rPr>
        <w:tab/>
        <w:t xml:space="preserve"> </w:t>
      </w:r>
      <w:r w:rsidRPr="00525EA1">
        <w:rPr>
          <w:rFonts w:ascii="Arial" w:eastAsia="SimSun" w:hAnsi="Arial" w:cs="Arial"/>
          <w:color w:val="FF3838"/>
          <w:kern w:val="3"/>
          <w:sz w:val="26"/>
          <w:szCs w:val="26"/>
          <w:lang w:eastAsia="zh-CN" w:bidi="hi-IN"/>
        </w:rPr>
        <w:t xml:space="preserve"> </w:t>
      </w:r>
      <w:r>
        <w:rPr>
          <w:rFonts w:ascii="Arial" w:eastAsia="SimSun" w:hAnsi="Arial" w:cs="Arial"/>
          <w:color w:val="FF3838"/>
          <w:kern w:val="3"/>
          <w:sz w:val="26"/>
          <w:szCs w:val="26"/>
          <w:lang w:eastAsia="zh-CN" w:bidi="hi-IN"/>
        </w:rPr>
        <w:t xml:space="preserve">                   </w:t>
      </w:r>
      <w:r w:rsidRPr="00525EA1">
        <w:rPr>
          <w:rFonts w:ascii="Arial" w:eastAsia="SimSun" w:hAnsi="Arial" w:cs="Arial"/>
          <w:color w:val="FF3838"/>
          <w:kern w:val="3"/>
          <w:sz w:val="26"/>
          <w:szCs w:val="26"/>
          <w:lang w:eastAsia="zh-CN" w:bidi="hi-IN"/>
        </w:rPr>
        <w:t xml:space="preserve"> </w:t>
      </w:r>
      <w:r w:rsidRPr="00525EA1">
        <w:rPr>
          <w:rFonts w:ascii="Arial" w:eastAsia="SimSun" w:hAnsi="Arial" w:cs="Arial"/>
          <w:kern w:val="3"/>
          <w:sz w:val="26"/>
          <w:szCs w:val="26"/>
          <w:lang w:eastAsia="zh-CN" w:bidi="hi-IN"/>
        </w:rPr>
        <w:t>О. П. Варкентина</w:t>
      </w:r>
    </w:p>
    <w:p w:rsidR="00CA5BD3" w:rsidRDefault="00CA5BD3" w:rsidP="00CA5BD3">
      <w:pPr>
        <w:widowControl w:val="0"/>
        <w:suppressAutoHyphens/>
        <w:jc w:val="both"/>
        <w:rPr>
          <w:rFonts w:ascii="Arial" w:eastAsia="SimSun" w:hAnsi="Arial" w:cs="Mangal"/>
          <w:kern w:val="2"/>
          <w:sz w:val="20"/>
          <w:lang w:eastAsia="zh-CN" w:bidi="hi-IN"/>
        </w:rPr>
      </w:pPr>
    </w:p>
    <w:p w:rsidR="00CA5BD3" w:rsidRDefault="00CA5BD3" w:rsidP="00CA5BD3">
      <w:pPr>
        <w:widowControl w:val="0"/>
        <w:suppressAutoHyphens/>
        <w:jc w:val="both"/>
        <w:rPr>
          <w:rFonts w:ascii="Arial" w:eastAsia="SimSun" w:hAnsi="Arial" w:cs="Mangal"/>
          <w:kern w:val="2"/>
          <w:sz w:val="20"/>
          <w:lang w:eastAsia="zh-CN" w:bidi="hi-IN"/>
        </w:rPr>
      </w:pPr>
    </w:p>
    <w:p w:rsidR="00E65F2E" w:rsidRDefault="00E65F2E">
      <w:bookmarkStart w:id="0" w:name="_GoBack"/>
      <w:bookmarkEnd w:id="0"/>
    </w:p>
    <w:sectPr w:rsidR="00E65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99"/>
    <w:rsid w:val="004C0A99"/>
    <w:rsid w:val="00CA5BD3"/>
    <w:rsid w:val="00E65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Company>Microsoft</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fatee</dc:creator>
  <cp:keywords/>
  <dc:description/>
  <cp:lastModifiedBy>fatee</cp:lastModifiedBy>
  <cp:revision>2</cp:revision>
  <dcterms:created xsi:type="dcterms:W3CDTF">2025-01-24T10:27:00Z</dcterms:created>
  <dcterms:modified xsi:type="dcterms:W3CDTF">2025-01-24T10:27:00Z</dcterms:modified>
</cp:coreProperties>
</file>