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05B" w:rsidRPr="009E2D98" w:rsidRDefault="006C205B" w:rsidP="006C205B">
      <w:pPr>
        <w:pStyle w:val="Standarduser"/>
        <w:jc w:val="center"/>
        <w:rPr>
          <w:rFonts w:ascii="Arial" w:hAnsi="Arial"/>
          <w:b/>
          <w:sz w:val="32"/>
          <w:szCs w:val="32"/>
          <w:lang w:val="ru-RU"/>
        </w:rPr>
      </w:pPr>
      <w:r w:rsidRPr="009E2D98">
        <w:rPr>
          <w:rFonts w:ascii="Arial" w:hAnsi="Arial"/>
          <w:b/>
          <w:sz w:val="32"/>
          <w:szCs w:val="32"/>
          <w:lang w:val="ru-RU"/>
        </w:rPr>
        <w:t>ДУМА</w:t>
      </w:r>
    </w:p>
    <w:p w:rsidR="006C205B" w:rsidRPr="009E2D98" w:rsidRDefault="006C205B" w:rsidP="006C205B">
      <w:pPr>
        <w:pStyle w:val="Standarduser"/>
        <w:jc w:val="center"/>
        <w:rPr>
          <w:rFonts w:ascii="Arial" w:hAnsi="Arial"/>
          <w:b/>
          <w:sz w:val="32"/>
          <w:szCs w:val="32"/>
          <w:lang w:val="ru-RU"/>
        </w:rPr>
      </w:pPr>
      <w:r w:rsidRPr="009E2D98">
        <w:rPr>
          <w:rFonts w:ascii="Arial" w:hAnsi="Arial"/>
          <w:b/>
          <w:color w:val="C9211E"/>
          <w:sz w:val="32"/>
          <w:szCs w:val="32"/>
          <w:lang w:val="ru-RU"/>
        </w:rPr>
        <w:t xml:space="preserve"> </w:t>
      </w:r>
      <w:r w:rsidRPr="006C205B">
        <w:rPr>
          <w:rFonts w:ascii="Arial" w:hAnsi="Arial"/>
          <w:b/>
          <w:sz w:val="32"/>
          <w:szCs w:val="32"/>
          <w:lang w:val="ru-RU"/>
        </w:rPr>
        <w:t>ДУБРОВИНСКОГОСЕЛЬСКОГО</w:t>
      </w:r>
      <w:r w:rsidRPr="009E2D98">
        <w:rPr>
          <w:rFonts w:ascii="Arial" w:hAnsi="Arial"/>
          <w:b/>
          <w:sz w:val="32"/>
          <w:szCs w:val="32"/>
          <w:lang w:val="ru-RU"/>
        </w:rPr>
        <w:t xml:space="preserve"> ПОСЕЛЕНИЯ</w:t>
      </w:r>
    </w:p>
    <w:p w:rsidR="006C205B" w:rsidRDefault="006C205B" w:rsidP="006C205B">
      <w:pPr>
        <w:pStyle w:val="Standarduser"/>
        <w:pBdr>
          <w:bottom w:val="single" w:sz="8" w:space="2" w:color="000000"/>
        </w:pBdr>
        <w:jc w:val="center"/>
        <w:outlineLvl w:val="0"/>
        <w:rPr>
          <w:rFonts w:ascii="Arial" w:hAnsi="Arial" w:cs="Arial"/>
          <w:b/>
          <w:sz w:val="32"/>
          <w:szCs w:val="32"/>
          <w:lang w:val="ru-RU"/>
        </w:rPr>
      </w:pPr>
      <w:proofErr w:type="spellStart"/>
      <w:r>
        <w:rPr>
          <w:rFonts w:ascii="Arial" w:hAnsi="Arial" w:cs="Arial"/>
          <w:b/>
          <w:sz w:val="32"/>
          <w:szCs w:val="32"/>
          <w:lang w:val="ru-RU"/>
        </w:rPr>
        <w:t>Вагайского</w:t>
      </w:r>
      <w:proofErr w:type="spellEnd"/>
      <w:r>
        <w:rPr>
          <w:rFonts w:ascii="Arial" w:hAnsi="Arial" w:cs="Arial"/>
          <w:b/>
          <w:sz w:val="32"/>
          <w:szCs w:val="32"/>
          <w:lang w:val="ru-RU"/>
        </w:rPr>
        <w:t xml:space="preserve"> муниципального района Тюменской области</w:t>
      </w:r>
    </w:p>
    <w:p w:rsidR="006C205B" w:rsidRDefault="006C205B" w:rsidP="006C205B">
      <w:pPr>
        <w:pStyle w:val="Standarduser"/>
        <w:jc w:val="center"/>
        <w:outlineLvl w:val="0"/>
        <w:rPr>
          <w:rFonts w:ascii="Arial" w:hAnsi="Arial" w:cs="Arial"/>
          <w:b/>
          <w:sz w:val="32"/>
          <w:szCs w:val="32"/>
          <w:lang w:val="ru-RU"/>
        </w:rPr>
      </w:pPr>
    </w:p>
    <w:p w:rsidR="006C205B" w:rsidRDefault="006C205B" w:rsidP="006C205B">
      <w:pPr>
        <w:pStyle w:val="Standard"/>
        <w:ind w:firstLine="709"/>
        <w:jc w:val="center"/>
        <w:outlineLvl w:val="0"/>
        <w:rPr>
          <w:rFonts w:ascii="Arial" w:hAnsi="Arial" w:cs="Arial"/>
          <w:b/>
          <w:sz w:val="26"/>
          <w:szCs w:val="26"/>
        </w:rPr>
      </w:pPr>
    </w:p>
    <w:p w:rsidR="006C205B" w:rsidRDefault="006C205B" w:rsidP="006C205B">
      <w:pPr>
        <w:pStyle w:val="Standard"/>
        <w:jc w:val="center"/>
        <w:outlineLvl w:val="0"/>
        <w:rPr>
          <w:rFonts w:ascii="Arial" w:hAnsi="Arial" w:cs="Arial"/>
          <w:b/>
          <w:caps/>
          <w:szCs w:val="28"/>
        </w:rPr>
      </w:pPr>
      <w:r>
        <w:rPr>
          <w:rFonts w:ascii="Arial" w:hAnsi="Arial" w:cs="Arial"/>
          <w:b/>
          <w:caps/>
          <w:szCs w:val="28"/>
        </w:rPr>
        <w:t>РЕШЕНИЕ</w:t>
      </w:r>
    </w:p>
    <w:p w:rsidR="006C205B" w:rsidRDefault="006C205B" w:rsidP="006C205B">
      <w:pPr>
        <w:pStyle w:val="Standard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10 декабря 2024</w:t>
      </w:r>
      <w:r>
        <w:rPr>
          <w:rFonts w:ascii="Arial" w:hAnsi="Arial" w:cs="Arial"/>
          <w:sz w:val="26"/>
          <w:szCs w:val="26"/>
        </w:rPr>
        <w:tab/>
        <w:t>г.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  <w:t xml:space="preserve">       </w:t>
      </w:r>
      <w:r>
        <w:rPr>
          <w:rFonts w:ascii="Arial" w:hAnsi="Arial" w:cs="Arial"/>
          <w:sz w:val="26"/>
          <w:szCs w:val="26"/>
        </w:rPr>
        <w:tab/>
        <w:t xml:space="preserve">                       №</w:t>
      </w:r>
      <w:r w:rsidR="00052D98" w:rsidRPr="00052D98">
        <w:rPr>
          <w:rFonts w:ascii="Arial" w:hAnsi="Arial" w:cs="Arial"/>
          <w:sz w:val="26"/>
          <w:szCs w:val="26"/>
        </w:rPr>
        <w:t>19</w:t>
      </w:r>
    </w:p>
    <w:p w:rsidR="006C205B" w:rsidRDefault="006C205B" w:rsidP="006C205B">
      <w:pPr>
        <w:pStyle w:val="Standard"/>
        <w:ind w:firstLine="709"/>
        <w:jc w:val="center"/>
        <w:outlineLvl w:val="0"/>
        <w:rPr>
          <w:rFonts w:ascii="Arial" w:hAnsi="Arial" w:cs="Arial"/>
          <w:b/>
          <w:sz w:val="26"/>
          <w:szCs w:val="26"/>
        </w:rPr>
      </w:pPr>
    </w:p>
    <w:p w:rsidR="006C205B" w:rsidRPr="00052D98" w:rsidRDefault="006C205B" w:rsidP="006C205B">
      <w:pPr>
        <w:pStyle w:val="Standard"/>
        <w:jc w:val="center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b/>
          <w:caps/>
          <w:sz w:val="26"/>
          <w:szCs w:val="26"/>
        </w:rPr>
        <w:t>О</w:t>
      </w:r>
      <w:r>
        <w:rPr>
          <w:rFonts w:ascii="Arial" w:hAnsi="Arial" w:cs="Arial"/>
          <w:b/>
          <w:sz w:val="26"/>
          <w:szCs w:val="26"/>
        </w:rPr>
        <w:t xml:space="preserve"> рассмотрении инициативы о преобразовании сельских поселений  </w:t>
      </w:r>
      <w:proofErr w:type="spellStart"/>
      <w:r>
        <w:rPr>
          <w:rFonts w:ascii="Arial" w:hAnsi="Arial" w:cs="Arial"/>
          <w:b/>
          <w:sz w:val="26"/>
          <w:szCs w:val="26"/>
        </w:rPr>
        <w:t>Вагайского</w:t>
      </w:r>
      <w:proofErr w:type="spellEnd"/>
      <w:r>
        <w:rPr>
          <w:rFonts w:ascii="Arial" w:hAnsi="Arial" w:cs="Arial"/>
          <w:b/>
          <w:sz w:val="26"/>
          <w:szCs w:val="26"/>
        </w:rPr>
        <w:t xml:space="preserve"> муниципального района Тюменской области и о назначении публичных слушаний на территории </w:t>
      </w:r>
      <w:r w:rsidR="00052D98" w:rsidRPr="00052D98">
        <w:rPr>
          <w:rFonts w:ascii="Arial" w:hAnsi="Arial" w:cs="Arial"/>
          <w:b/>
          <w:sz w:val="26"/>
          <w:szCs w:val="26"/>
        </w:rPr>
        <w:t xml:space="preserve">Дубровинского </w:t>
      </w:r>
      <w:r w:rsidRPr="00052D98">
        <w:rPr>
          <w:rFonts w:ascii="Arial" w:hAnsi="Arial" w:cs="Arial"/>
          <w:b/>
          <w:sz w:val="26"/>
          <w:szCs w:val="26"/>
        </w:rPr>
        <w:t>сельского поселения</w:t>
      </w:r>
    </w:p>
    <w:p w:rsidR="006C205B" w:rsidRDefault="006C205B" w:rsidP="006C205B">
      <w:pPr>
        <w:pStyle w:val="Standard"/>
        <w:ind w:firstLine="709"/>
        <w:jc w:val="center"/>
        <w:outlineLvl w:val="0"/>
        <w:rPr>
          <w:rFonts w:ascii="Arial" w:hAnsi="Arial" w:cs="Arial"/>
          <w:b/>
          <w:sz w:val="26"/>
          <w:szCs w:val="26"/>
        </w:rPr>
      </w:pP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Руководствуясь ст. ст. 13, 28 Федерального закона от 06.10.2003 года №131-ФЗ «Об общих принципах организации местного самоуправления в Российской Федерации», Законом Тюменской области от 04.11.1996 №53 «Об административно-территориальном устройстве Тюменской области», Уставом </w:t>
      </w:r>
      <w:r w:rsidR="00052D98" w:rsidRPr="00052D98">
        <w:rPr>
          <w:rFonts w:ascii="Arial" w:hAnsi="Arial" w:cs="Arial"/>
          <w:sz w:val="26"/>
          <w:szCs w:val="26"/>
        </w:rPr>
        <w:t>Дубровинского</w:t>
      </w:r>
      <w:r w:rsidRPr="00052D98">
        <w:rPr>
          <w:rFonts w:ascii="Arial" w:hAnsi="Arial" w:cs="Arial"/>
          <w:sz w:val="26"/>
          <w:szCs w:val="26"/>
        </w:rPr>
        <w:t xml:space="preserve"> сельского поселения</w:t>
      </w:r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Вагайского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муниципального района Тюменской области</w:t>
      </w:r>
      <w:r>
        <w:rPr>
          <w:rFonts w:ascii="Arial" w:hAnsi="Arial" w:cs="Arial"/>
          <w:sz w:val="26"/>
          <w:szCs w:val="26"/>
        </w:rPr>
        <w:t xml:space="preserve">, решением Думы </w:t>
      </w:r>
      <w:proofErr w:type="spellStart"/>
      <w:r>
        <w:rPr>
          <w:rFonts w:ascii="Arial" w:hAnsi="Arial" w:cs="Arial"/>
          <w:sz w:val="26"/>
          <w:szCs w:val="26"/>
        </w:rPr>
        <w:t>Первовагайского</w:t>
      </w:r>
      <w:proofErr w:type="spellEnd"/>
      <w:r>
        <w:rPr>
          <w:rFonts w:ascii="Arial" w:hAnsi="Arial" w:cs="Arial"/>
          <w:sz w:val="26"/>
          <w:szCs w:val="26"/>
        </w:rPr>
        <w:t xml:space="preserve"> сельского поселения от 03.12.2024 № 81 «</w:t>
      </w:r>
      <w:r>
        <w:rPr>
          <w:rFonts w:ascii="Arial" w:hAnsi="Arial" w:cs="Arial"/>
          <w:caps/>
          <w:sz w:val="26"/>
          <w:szCs w:val="26"/>
        </w:rPr>
        <w:t>О</w:t>
      </w:r>
      <w:r>
        <w:rPr>
          <w:rFonts w:ascii="Arial" w:hAnsi="Arial" w:cs="Arial"/>
          <w:sz w:val="26"/>
          <w:szCs w:val="26"/>
        </w:rPr>
        <w:t xml:space="preserve"> выдвижении инициативы о преобразовании муниципальных образований </w:t>
      </w:r>
      <w:proofErr w:type="spellStart"/>
      <w:r>
        <w:rPr>
          <w:rFonts w:ascii="Arial" w:hAnsi="Arial" w:cs="Arial"/>
          <w:sz w:val="26"/>
          <w:szCs w:val="26"/>
        </w:rPr>
        <w:t>Вагайского</w:t>
      </w:r>
      <w:proofErr w:type="spellEnd"/>
      <w:r>
        <w:rPr>
          <w:rFonts w:ascii="Arial" w:hAnsi="Arial" w:cs="Arial"/>
          <w:sz w:val="26"/>
          <w:szCs w:val="26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>
        <w:rPr>
          <w:rFonts w:ascii="Arial" w:hAnsi="Arial" w:cs="Arial"/>
          <w:sz w:val="26"/>
          <w:szCs w:val="26"/>
        </w:rPr>
        <w:t>Первовагайского</w:t>
      </w:r>
      <w:proofErr w:type="spellEnd"/>
      <w:r>
        <w:rPr>
          <w:rFonts w:ascii="Arial" w:hAnsi="Arial" w:cs="Arial"/>
          <w:sz w:val="26"/>
          <w:szCs w:val="26"/>
        </w:rPr>
        <w:t xml:space="preserve"> сельского поселения», «Положением о публичных слушаниях», утвержденным решением Думы </w:t>
      </w:r>
      <w:r w:rsidR="00052D98" w:rsidRPr="00052D98">
        <w:rPr>
          <w:rFonts w:ascii="Arial" w:hAnsi="Arial" w:cs="Arial"/>
          <w:sz w:val="26"/>
          <w:szCs w:val="26"/>
        </w:rPr>
        <w:t>Дубровинского</w:t>
      </w:r>
      <w:r w:rsidRPr="00052D98">
        <w:rPr>
          <w:rFonts w:ascii="Arial" w:hAnsi="Arial" w:cs="Arial"/>
          <w:sz w:val="26"/>
          <w:szCs w:val="26"/>
        </w:rPr>
        <w:t xml:space="preserve"> сельского поселения от </w:t>
      </w:r>
      <w:r w:rsidR="00052D98" w:rsidRPr="00052D98">
        <w:rPr>
          <w:rFonts w:ascii="Arial" w:hAnsi="Arial" w:cs="Arial"/>
          <w:sz w:val="26"/>
          <w:szCs w:val="26"/>
        </w:rPr>
        <w:t xml:space="preserve">    </w:t>
      </w:r>
      <w:r w:rsidRPr="00052D98">
        <w:rPr>
          <w:rFonts w:ascii="Arial" w:hAnsi="Arial" w:cs="Arial"/>
          <w:sz w:val="26"/>
          <w:szCs w:val="26"/>
        </w:rPr>
        <w:t>«</w:t>
      </w:r>
      <w:r w:rsidR="00052D98" w:rsidRPr="00052D98">
        <w:rPr>
          <w:rFonts w:ascii="Arial" w:hAnsi="Arial" w:cs="Arial"/>
          <w:sz w:val="26"/>
          <w:szCs w:val="26"/>
        </w:rPr>
        <w:t>18</w:t>
      </w:r>
      <w:r w:rsidRPr="00052D98">
        <w:rPr>
          <w:rFonts w:ascii="Arial" w:hAnsi="Arial" w:cs="Arial"/>
          <w:sz w:val="26"/>
          <w:szCs w:val="26"/>
        </w:rPr>
        <w:t>»</w:t>
      </w:r>
      <w:r w:rsidR="00052D98" w:rsidRPr="00052D98">
        <w:rPr>
          <w:rFonts w:ascii="Arial" w:hAnsi="Arial" w:cs="Arial"/>
          <w:sz w:val="26"/>
          <w:szCs w:val="26"/>
        </w:rPr>
        <w:t xml:space="preserve"> февраля </w:t>
      </w:r>
      <w:r w:rsidRPr="00052D98">
        <w:rPr>
          <w:rFonts w:ascii="Arial" w:hAnsi="Arial" w:cs="Arial"/>
          <w:sz w:val="26"/>
          <w:szCs w:val="26"/>
        </w:rPr>
        <w:t xml:space="preserve"> 20</w:t>
      </w:r>
      <w:r w:rsidR="00052D98" w:rsidRPr="00052D98">
        <w:rPr>
          <w:rFonts w:ascii="Arial" w:hAnsi="Arial" w:cs="Arial"/>
          <w:sz w:val="26"/>
          <w:szCs w:val="26"/>
        </w:rPr>
        <w:t xml:space="preserve">24 </w:t>
      </w:r>
      <w:r w:rsidRPr="00052D98">
        <w:rPr>
          <w:rFonts w:ascii="Arial" w:hAnsi="Arial" w:cs="Arial"/>
          <w:sz w:val="26"/>
          <w:szCs w:val="26"/>
        </w:rPr>
        <w:t>г.,</w:t>
      </w:r>
      <w:r>
        <w:rPr>
          <w:rFonts w:ascii="Arial" w:hAnsi="Arial" w:cs="Arial"/>
          <w:sz w:val="26"/>
          <w:szCs w:val="26"/>
        </w:rPr>
        <w:t xml:space="preserve"> Дума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</w:p>
    <w:p w:rsidR="006C205B" w:rsidRDefault="006C205B" w:rsidP="006C205B">
      <w:pPr>
        <w:pStyle w:val="Standard"/>
        <w:ind w:firstLine="709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b/>
          <w:caps/>
          <w:sz w:val="26"/>
          <w:szCs w:val="26"/>
        </w:rPr>
        <w:t>РЕШИЛА</w:t>
      </w:r>
      <w:r>
        <w:rPr>
          <w:rFonts w:ascii="Arial" w:hAnsi="Arial" w:cs="Arial"/>
          <w:caps/>
          <w:sz w:val="26"/>
          <w:szCs w:val="26"/>
        </w:rPr>
        <w:t>:</w:t>
      </w:r>
    </w:p>
    <w:p w:rsidR="006C205B" w:rsidRDefault="006C205B" w:rsidP="006C205B">
      <w:pPr>
        <w:pStyle w:val="Standard"/>
        <w:ind w:firstLine="709"/>
        <w:outlineLvl w:val="0"/>
        <w:rPr>
          <w:rFonts w:ascii="Arial" w:hAnsi="Arial" w:cs="Arial"/>
          <w:caps/>
          <w:sz w:val="26"/>
          <w:szCs w:val="26"/>
        </w:rPr>
      </w:pP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 xml:space="preserve">1. Поддержать инициативу Думы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Первовагайского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сельского поселения  о преобразовании 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</w:t>
      </w:r>
    </w:p>
    <w:p w:rsidR="006C205B" w:rsidRDefault="006C205B" w:rsidP="006C205B">
      <w:pPr>
        <w:pStyle w:val="Standard"/>
        <w:jc w:val="both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sz w:val="26"/>
          <w:szCs w:val="26"/>
          <w:shd w:val="clear" w:color="auto" w:fill="FFFFFF"/>
        </w:rPr>
        <w:t xml:space="preserve">Ушаковского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Шишкинского сельского поселения, </w:t>
      </w:r>
      <w:r>
        <w:rPr>
          <w:rFonts w:ascii="Arial" w:hAnsi="Arial" w:cs="Arial"/>
          <w:color w:val="000000"/>
          <w:sz w:val="26"/>
          <w:szCs w:val="26"/>
        </w:rPr>
        <w:t xml:space="preserve">входящих в состав 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Вагайского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Вагайский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муниципальный округ, с административным центром: село Вагай.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 Назначить публичные слушания по вопросам: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  <w:shd w:val="clear" w:color="auto" w:fill="FFFFFF"/>
        </w:rPr>
      </w:pPr>
      <w:r>
        <w:rPr>
          <w:rFonts w:ascii="Arial" w:hAnsi="Arial" w:cs="Arial"/>
          <w:sz w:val="26"/>
          <w:szCs w:val="26"/>
          <w:shd w:val="clear" w:color="auto" w:fill="FFFFFF"/>
        </w:rPr>
        <w:t xml:space="preserve">- преобразования 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Дубровинского </w:t>
      </w:r>
      <w:r>
        <w:rPr>
          <w:rFonts w:ascii="Arial" w:hAnsi="Arial" w:cs="Arial"/>
          <w:sz w:val="26"/>
          <w:szCs w:val="26"/>
          <w:shd w:val="clear" w:color="auto" w:fill="FFFFFF"/>
        </w:rPr>
        <w:lastRenderedPageBreak/>
        <w:t xml:space="preserve">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</w:t>
      </w:r>
    </w:p>
    <w:p w:rsidR="006C205B" w:rsidRDefault="006C205B" w:rsidP="006C205B">
      <w:pPr>
        <w:pStyle w:val="Standard"/>
        <w:jc w:val="both"/>
        <w:outlineLvl w:val="0"/>
        <w:rPr>
          <w:rFonts w:ascii="Arial" w:hAnsi="Arial"/>
          <w:sz w:val="26"/>
          <w:szCs w:val="26"/>
          <w:shd w:val="clear" w:color="auto" w:fill="FFFFFF"/>
        </w:rPr>
      </w:pPr>
      <w:r>
        <w:rPr>
          <w:rFonts w:ascii="Arial" w:hAnsi="Arial" w:cs="Arial"/>
          <w:sz w:val="26"/>
          <w:szCs w:val="26"/>
          <w:shd w:val="clear" w:color="auto" w:fill="FFFFFF"/>
        </w:rPr>
        <w:t xml:space="preserve">Ушаковского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Шишкинского сельского поселения,</w:t>
      </w:r>
      <w:proofErr w:type="gram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sz w:val="26"/>
          <w:szCs w:val="26"/>
          <w:shd w:val="clear" w:color="auto" w:fill="FFFFFF"/>
        </w:rPr>
        <w:t>,</w:t>
      </w:r>
      <w:proofErr w:type="gramEnd"/>
      <w:r>
        <w:rPr>
          <w:rFonts w:ascii="Arial" w:hAnsi="Arial" w:cs="Arial"/>
          <w:sz w:val="26"/>
          <w:szCs w:val="26"/>
          <w:shd w:val="clear" w:color="auto" w:fill="FFFFFF"/>
        </w:rPr>
        <w:t xml:space="preserve"> входящих в состав 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Вагай;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  <w:shd w:val="clear" w:color="auto" w:fill="FFFFFF"/>
        </w:rPr>
      </w:pPr>
      <w:r>
        <w:rPr>
          <w:rFonts w:ascii="Arial" w:hAnsi="Arial" w:cs="Arial"/>
          <w:sz w:val="26"/>
          <w:szCs w:val="26"/>
          <w:shd w:val="clear" w:color="auto" w:fill="FFFFFF"/>
        </w:rPr>
        <w:t xml:space="preserve">- выявления мнения населения о преобразовании путем объединения административно-территориальных образований сельских округов </w:t>
      </w:r>
      <w:proofErr w:type="spellStart"/>
      <w:r>
        <w:rPr>
          <w:rFonts w:ascii="Arial" w:hAnsi="Arial" w:cs="Arial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sz w:val="26"/>
          <w:szCs w:val="26"/>
          <w:shd w:val="clear" w:color="auto" w:fill="FFFFFF"/>
        </w:rPr>
        <w:t xml:space="preserve"> района Тюменской области.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3. Определить:</w:t>
      </w:r>
    </w:p>
    <w:p w:rsidR="006C205B" w:rsidRPr="00052D98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- дату и </w:t>
      </w:r>
      <w:r w:rsidRPr="00052D98">
        <w:rPr>
          <w:rFonts w:ascii="Arial" w:hAnsi="Arial" w:cs="Arial"/>
          <w:sz w:val="26"/>
          <w:szCs w:val="26"/>
          <w:shd w:val="clear" w:color="auto" w:fill="FFFFFF"/>
        </w:rPr>
        <w:t>время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проведения публичных слушаний: </w:t>
      </w:r>
      <w:r w:rsidR="004039A4">
        <w:rPr>
          <w:rFonts w:ascii="Arial" w:hAnsi="Arial" w:cs="Arial"/>
          <w:color w:val="000000"/>
          <w:sz w:val="26"/>
          <w:szCs w:val="26"/>
          <w:shd w:val="clear" w:color="auto" w:fill="FFFFFF"/>
        </w:rPr>
        <w:t>15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.01.2025 г. в </w:t>
      </w:r>
      <w:r w:rsidR="00052D98" w:rsidRPr="00052D98">
        <w:rPr>
          <w:rFonts w:ascii="Arial" w:hAnsi="Arial" w:cs="Arial"/>
          <w:sz w:val="26"/>
          <w:szCs w:val="26"/>
          <w:shd w:val="clear" w:color="auto" w:fill="FFFFFF"/>
        </w:rPr>
        <w:t>15</w:t>
      </w:r>
      <w:r w:rsidRPr="00052D98">
        <w:rPr>
          <w:rFonts w:ascii="Arial" w:hAnsi="Arial" w:cs="Arial"/>
          <w:sz w:val="26"/>
          <w:szCs w:val="26"/>
          <w:shd w:val="clear" w:color="auto" w:fill="FFFFFF"/>
        </w:rPr>
        <w:t xml:space="preserve"> часов </w:t>
      </w:r>
      <w:r w:rsidR="00052D98" w:rsidRPr="00052D98">
        <w:rPr>
          <w:rFonts w:ascii="Arial" w:hAnsi="Arial" w:cs="Arial"/>
          <w:sz w:val="26"/>
          <w:szCs w:val="26"/>
          <w:shd w:val="clear" w:color="auto" w:fill="FFFFFF"/>
        </w:rPr>
        <w:t>00</w:t>
      </w:r>
      <w:r w:rsidRPr="00052D98">
        <w:rPr>
          <w:rFonts w:ascii="Arial" w:hAnsi="Arial" w:cs="Arial"/>
          <w:sz w:val="26"/>
          <w:szCs w:val="26"/>
          <w:shd w:val="clear" w:color="auto" w:fill="FFFFFF"/>
        </w:rPr>
        <w:t xml:space="preserve"> минут;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-</w:t>
      </w:r>
      <w:r>
        <w:rPr>
          <w:rFonts w:ascii="Arial" w:hAnsi="Arial" w:cs="Arial"/>
          <w:color w:val="C9211E"/>
          <w:sz w:val="26"/>
          <w:szCs w:val="26"/>
          <w:shd w:val="clear" w:color="auto" w:fill="FFFFFF"/>
        </w:rPr>
        <w:t> </w:t>
      </w:r>
      <w:r w:rsidRPr="00052D98">
        <w:rPr>
          <w:rFonts w:ascii="Arial" w:hAnsi="Arial" w:cs="Arial"/>
          <w:sz w:val="26"/>
          <w:szCs w:val="26"/>
          <w:shd w:val="clear" w:color="auto" w:fill="FFFFFF"/>
        </w:rPr>
        <w:t xml:space="preserve">место проведения: </w:t>
      </w:r>
      <w:proofErr w:type="spellStart"/>
      <w:r w:rsidR="00052D98" w:rsidRPr="00052D98">
        <w:rPr>
          <w:rFonts w:ascii="Arial" w:hAnsi="Arial" w:cs="Arial"/>
          <w:sz w:val="26"/>
          <w:szCs w:val="26"/>
          <w:shd w:val="clear" w:color="auto" w:fill="FFFFFF"/>
        </w:rPr>
        <w:t>с.Дубровное</w:t>
      </w:r>
      <w:proofErr w:type="spellEnd"/>
      <w:r w:rsidR="00052D98" w:rsidRPr="00052D98">
        <w:rPr>
          <w:rFonts w:ascii="Arial" w:hAnsi="Arial" w:cs="Arial"/>
          <w:sz w:val="26"/>
          <w:szCs w:val="26"/>
          <w:shd w:val="clear" w:color="auto" w:fill="FFFFFF"/>
        </w:rPr>
        <w:t xml:space="preserve"> СДК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;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- </w:t>
      </w:r>
      <w:r w:rsidR="00052D98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. Администрации Дубровинского </w:t>
      </w:r>
      <w:r w:rsidR="00052D98" w:rsidRPr="00052D98">
        <w:rPr>
          <w:rFonts w:ascii="Arial" w:hAnsi="Arial" w:cs="Arial"/>
          <w:sz w:val="26"/>
          <w:szCs w:val="26"/>
          <w:shd w:val="clear" w:color="auto" w:fill="FFFFFF"/>
        </w:rPr>
        <w:t>сельского поселения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и даты  </w:t>
      </w:r>
      <w:r>
        <w:rPr>
          <w:rFonts w:ascii="Arial" w:eastAsia="Arial" w:hAnsi="Arial" w:cs="Arial"/>
          <w:color w:val="000000"/>
          <w:sz w:val="26"/>
          <w:szCs w:val="26"/>
          <w:shd w:val="clear" w:color="auto" w:fill="FFFFFF"/>
        </w:rPr>
        <w:t xml:space="preserve">начала и окончания приема предложений и замечаний по вопросам, указанным в пункте 2 настоящего решения: </w:t>
      </w:r>
      <w:r w:rsidRPr="00052D98">
        <w:rPr>
          <w:rFonts w:ascii="Arial" w:eastAsia="Arial" w:hAnsi="Arial" w:cs="Arial"/>
          <w:sz w:val="26"/>
          <w:szCs w:val="26"/>
          <w:shd w:val="clear" w:color="auto" w:fill="FFFFFF"/>
        </w:rPr>
        <w:t>(</w:t>
      </w:r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 xml:space="preserve">626244, Тюменская обл., </w:t>
      </w:r>
      <w:proofErr w:type="spell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Вагайский</w:t>
      </w:r>
      <w:proofErr w:type="spellEnd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 xml:space="preserve"> р-н, </w:t>
      </w:r>
      <w:proofErr w:type="spell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с</w:t>
      </w:r>
      <w:proofErr w:type="gram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.Д</w:t>
      </w:r>
      <w:proofErr w:type="gramEnd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убровное</w:t>
      </w:r>
      <w:proofErr w:type="spellEnd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, ул. Октябрьская, д.№2</w:t>
      </w:r>
      <w:r w:rsidRPr="00052D98">
        <w:rPr>
          <w:rFonts w:ascii="Arial" w:eastAsia="Arial" w:hAnsi="Arial" w:cs="Arial"/>
          <w:sz w:val="26"/>
          <w:szCs w:val="26"/>
          <w:shd w:val="clear" w:color="auto" w:fill="FFFFFF"/>
        </w:rPr>
        <w:t xml:space="preserve"> и </w:t>
      </w:r>
      <w:proofErr w:type="spell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  <w:lang w:val="en-US"/>
        </w:rPr>
        <w:t>DubrovinskoeSP</w:t>
      </w:r>
      <w:proofErr w:type="spellEnd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@</w:t>
      </w:r>
      <w:proofErr w:type="spell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  <w:lang w:val="en-US"/>
        </w:rPr>
        <w:t>obl</w:t>
      </w:r>
      <w:proofErr w:type="spellEnd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</w:rPr>
        <w:t>72.</w:t>
      </w:r>
      <w:proofErr w:type="spellStart"/>
      <w:r w:rsidR="00052D98" w:rsidRPr="00052D98">
        <w:rPr>
          <w:rFonts w:ascii="Arial" w:eastAsia="Arial" w:hAnsi="Arial" w:cs="Arial"/>
          <w:sz w:val="26"/>
          <w:szCs w:val="26"/>
          <w:shd w:val="clear" w:color="auto" w:fill="FFFFFF"/>
          <w:lang w:val="en-US"/>
        </w:rPr>
        <w:t>ru</w:t>
      </w:r>
      <w:proofErr w:type="spellEnd"/>
      <w:r w:rsidRPr="00052D98">
        <w:rPr>
          <w:rFonts w:ascii="Arial" w:eastAsia="Arial" w:hAnsi="Arial" w:cs="Arial"/>
          <w:sz w:val="26"/>
          <w:szCs w:val="26"/>
          <w:shd w:val="clear" w:color="auto" w:fill="FFFFFF"/>
        </w:rPr>
        <w:t>)</w:t>
      </w:r>
      <w:r>
        <w:rPr>
          <w:rFonts w:ascii="Arial" w:eastAsia="Arial" w:hAnsi="Arial" w:cs="Arial"/>
          <w:color w:val="C9211E"/>
          <w:sz w:val="26"/>
          <w:szCs w:val="26"/>
          <w:shd w:val="clear" w:color="auto" w:fill="FFFFFF"/>
        </w:rPr>
        <w:t xml:space="preserve">  </w:t>
      </w:r>
      <w:r>
        <w:rPr>
          <w:rFonts w:ascii="Arial" w:eastAsia="Arial" w:hAnsi="Arial" w:cs="Arial"/>
          <w:color w:val="000000"/>
          <w:sz w:val="26"/>
          <w:szCs w:val="26"/>
          <w:shd w:val="clear" w:color="auto" w:fill="FFFFFF"/>
        </w:rPr>
        <w:t xml:space="preserve">с 11.12.2024 г. по </w:t>
      </w:r>
      <w:r w:rsidR="00323F19">
        <w:rPr>
          <w:rFonts w:ascii="Arial" w:eastAsia="Arial" w:hAnsi="Arial" w:cs="Arial"/>
          <w:color w:val="000000"/>
          <w:sz w:val="26"/>
          <w:szCs w:val="26"/>
          <w:shd w:val="clear" w:color="auto" w:fill="FFFFFF"/>
        </w:rPr>
        <w:t>14.01</w:t>
      </w:r>
      <w:r>
        <w:rPr>
          <w:rFonts w:ascii="Arial" w:eastAsia="Arial" w:hAnsi="Arial" w:cs="Arial"/>
          <w:color w:val="000000"/>
          <w:sz w:val="26"/>
          <w:szCs w:val="26"/>
          <w:shd w:val="clear" w:color="auto" w:fill="FFFFFF"/>
        </w:rPr>
        <w:t>.2025 г.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4. Администрации </w:t>
      </w:r>
      <w:r w:rsidR="00052D98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Дубровинского </w:t>
      </w:r>
      <w:r w:rsidRPr="00052D98">
        <w:rPr>
          <w:rFonts w:ascii="Arial" w:hAnsi="Arial" w:cs="Arial"/>
          <w:sz w:val="26"/>
          <w:szCs w:val="26"/>
          <w:shd w:val="clear" w:color="auto" w:fill="FFFFFF"/>
        </w:rPr>
        <w:t xml:space="preserve">сельского поселения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организовать, провести публичные слушания и обнародовать информацию об итогах обсуждения (принятое решение) путем официального опубликования</w:t>
      </w:r>
      <w:r>
        <w:rPr>
          <w:rFonts w:ascii="Arial" w:hAnsi="Arial" w:cs="Arial"/>
          <w:color w:val="000000"/>
          <w:sz w:val="26"/>
          <w:szCs w:val="26"/>
        </w:rPr>
        <w:t xml:space="preserve"> в сетевом издании «Вагай информационный» в информационно-телекоммуникационной сети «Интернет» (</w:t>
      </w:r>
      <w:hyperlink r:id="rId5" w:history="1">
        <w:r>
          <w:rPr>
            <w:rStyle w:val="Internetlink"/>
            <w:rFonts w:ascii="Arial" w:hAnsi="Arial" w:cs="Arial"/>
          </w:rPr>
          <w:t>http://vagayst.ru/</w:t>
        </w:r>
      </w:hyperlink>
      <w:r>
        <w:rPr>
          <w:rFonts w:ascii="Arial" w:hAnsi="Arial" w:cs="Arial"/>
          <w:color w:val="000000"/>
          <w:sz w:val="26"/>
          <w:szCs w:val="26"/>
        </w:rPr>
        <w:t xml:space="preserve">) и размещения  на официальном сайте </w:t>
      </w:r>
      <w:bookmarkStart w:id="0" w:name="_GoBack"/>
      <w:bookmarkEnd w:id="0"/>
      <w:r>
        <w:rPr>
          <w:rFonts w:ascii="Arial" w:hAnsi="Arial" w:cs="Arial"/>
          <w:color w:val="000000"/>
          <w:sz w:val="26"/>
          <w:szCs w:val="26"/>
        </w:rPr>
        <w:t xml:space="preserve">администрации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Вагайского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муниципального района в сети «Интернет» (</w:t>
      </w:r>
      <w:hyperlink r:id="rId6" w:history="1">
        <w:r>
          <w:rPr>
            <w:rStyle w:val="Internetlink"/>
            <w:rFonts w:ascii="Arial" w:hAnsi="Arial" w:cs="Arial"/>
          </w:rPr>
          <w:t>http://vagai.admtyumen.ru/</w:t>
        </w:r>
      </w:hyperlink>
      <w:r>
        <w:rPr>
          <w:rFonts w:ascii="Arial" w:hAnsi="Arial" w:cs="Arial"/>
          <w:color w:val="000000"/>
          <w:sz w:val="26"/>
          <w:szCs w:val="26"/>
        </w:rPr>
        <w:t>)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.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5. </w:t>
      </w:r>
      <w:r>
        <w:rPr>
          <w:rFonts w:ascii="Arial" w:hAnsi="Arial" w:cs="Arial"/>
          <w:sz w:val="26"/>
          <w:szCs w:val="26"/>
        </w:rPr>
        <w:t xml:space="preserve">Настоящее решение вступает в силу со дня его </w:t>
      </w:r>
      <w:r>
        <w:rPr>
          <w:rFonts w:ascii="Arial" w:hAnsi="Arial" w:cs="Arial"/>
          <w:i/>
          <w:iCs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официального опубликования.</w:t>
      </w: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b/>
          <w:sz w:val="26"/>
          <w:szCs w:val="26"/>
        </w:rPr>
      </w:pPr>
    </w:p>
    <w:p w:rsidR="006C205B" w:rsidRDefault="006C205B" w:rsidP="006C205B">
      <w:pPr>
        <w:pStyle w:val="Standard"/>
        <w:ind w:firstLine="709"/>
        <w:jc w:val="both"/>
        <w:outlineLvl w:val="0"/>
        <w:rPr>
          <w:rFonts w:ascii="Arial" w:hAnsi="Arial" w:cs="Arial"/>
          <w:b/>
          <w:sz w:val="26"/>
          <w:szCs w:val="26"/>
        </w:rPr>
      </w:pPr>
    </w:p>
    <w:p w:rsidR="00052D98" w:rsidRDefault="00052D98" w:rsidP="006C205B">
      <w:pPr>
        <w:pStyle w:val="Standard"/>
        <w:jc w:val="both"/>
        <w:outlineLvl w:val="0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Председатель Думы __________              </w:t>
      </w:r>
      <w:r w:rsidR="000D3C9A">
        <w:rPr>
          <w:rFonts w:ascii="Arial" w:hAnsi="Arial" w:cs="Arial"/>
          <w:b/>
          <w:sz w:val="26"/>
          <w:szCs w:val="26"/>
        </w:rPr>
        <w:t xml:space="preserve">    </w:t>
      </w:r>
      <w:r>
        <w:rPr>
          <w:rFonts w:ascii="Arial" w:hAnsi="Arial" w:cs="Arial"/>
          <w:b/>
          <w:sz w:val="26"/>
          <w:szCs w:val="26"/>
        </w:rPr>
        <w:t xml:space="preserve">    </w:t>
      </w:r>
      <w:proofErr w:type="spellStart"/>
      <w:r>
        <w:rPr>
          <w:rFonts w:ascii="Arial" w:hAnsi="Arial" w:cs="Arial"/>
          <w:b/>
          <w:sz w:val="26"/>
          <w:szCs w:val="26"/>
        </w:rPr>
        <w:t>О.Н.Поварнина</w:t>
      </w:r>
      <w:proofErr w:type="spellEnd"/>
    </w:p>
    <w:p w:rsidR="006C205B" w:rsidRDefault="006C205B" w:rsidP="006C205B">
      <w:pPr>
        <w:pStyle w:val="Standard"/>
        <w:jc w:val="both"/>
        <w:outlineLvl w:val="0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сельского поселения </w:t>
      </w:r>
      <w:r>
        <w:rPr>
          <w:rFonts w:ascii="Arial" w:hAnsi="Arial" w:cs="Arial"/>
          <w:b/>
          <w:sz w:val="26"/>
          <w:szCs w:val="26"/>
        </w:rPr>
        <w:tab/>
      </w:r>
      <w:r>
        <w:rPr>
          <w:rFonts w:ascii="Arial" w:hAnsi="Arial" w:cs="Arial"/>
          <w:b/>
          <w:sz w:val="26"/>
          <w:szCs w:val="26"/>
        </w:rPr>
        <w:tab/>
      </w:r>
      <w:r>
        <w:rPr>
          <w:rFonts w:ascii="Arial" w:hAnsi="Arial" w:cs="Arial"/>
          <w:b/>
          <w:sz w:val="26"/>
          <w:szCs w:val="26"/>
        </w:rPr>
        <w:tab/>
      </w:r>
      <w:r>
        <w:rPr>
          <w:rFonts w:ascii="Arial" w:hAnsi="Arial" w:cs="Arial"/>
          <w:b/>
          <w:sz w:val="26"/>
          <w:szCs w:val="26"/>
        </w:rPr>
        <w:tab/>
        <w:t xml:space="preserve">                                    </w:t>
      </w:r>
    </w:p>
    <w:p w:rsidR="00A560F8" w:rsidRPr="00052D98" w:rsidRDefault="00A560F8"/>
    <w:sectPr w:rsidR="00A560F8" w:rsidRPr="0005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196"/>
    <w:rsid w:val="00052D98"/>
    <w:rsid w:val="000D3C9A"/>
    <w:rsid w:val="00323F19"/>
    <w:rsid w:val="004039A4"/>
    <w:rsid w:val="006C205B"/>
    <w:rsid w:val="00A560F8"/>
    <w:rsid w:val="00CA3196"/>
    <w:rsid w:val="00CE19A2"/>
    <w:rsid w:val="00D52059"/>
    <w:rsid w:val="00F31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205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4"/>
      <w:lang w:eastAsia="zh-CN"/>
    </w:rPr>
  </w:style>
  <w:style w:type="paragraph" w:customStyle="1" w:styleId="Standarduser">
    <w:name w:val="Standard (user)"/>
    <w:rsid w:val="006C205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zh-CN" w:bidi="en-US"/>
    </w:rPr>
  </w:style>
  <w:style w:type="character" w:customStyle="1" w:styleId="Internetlink">
    <w:name w:val="Internet link"/>
    <w:rsid w:val="006C205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205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4"/>
      <w:lang w:eastAsia="zh-CN"/>
    </w:rPr>
  </w:style>
  <w:style w:type="paragraph" w:customStyle="1" w:styleId="Standarduser">
    <w:name w:val="Standard (user)"/>
    <w:rsid w:val="006C205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zh-CN" w:bidi="en-US"/>
    </w:rPr>
  </w:style>
  <w:style w:type="character" w:customStyle="1" w:styleId="Internetlink">
    <w:name w:val="Internet link"/>
    <w:rsid w:val="006C20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vagai.admtyumen.ru/" TargetMode="External"/><Relationship Id="rId5" Type="http://schemas.openxmlformats.org/officeDocument/2006/relationships/hyperlink" Target="http://vagays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vagay</cp:lastModifiedBy>
  <cp:revision>9</cp:revision>
  <dcterms:created xsi:type="dcterms:W3CDTF">2024-12-03T10:24:00Z</dcterms:created>
  <dcterms:modified xsi:type="dcterms:W3CDTF">2025-01-14T05:47:00Z</dcterms:modified>
</cp:coreProperties>
</file>