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DCF" w:rsidRDefault="00245DCF" w:rsidP="00245DCF">
      <w:pPr>
        <w:jc w:val="center"/>
        <w:rPr>
          <w:b/>
        </w:rPr>
      </w:pPr>
      <w:r>
        <w:rPr>
          <w:b/>
          <w:sz w:val="32"/>
          <w:szCs w:val="32"/>
          <w:u w:val="single"/>
        </w:rPr>
        <w:t>ДУМА КАЗАНСКОГО СЕЛЬСКОГО ПОСЕЛЕНИЯ</w:t>
      </w:r>
    </w:p>
    <w:p w:rsidR="00245DCF" w:rsidRDefault="00245DCF" w:rsidP="00245DCF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245DCF" w:rsidRDefault="00245DCF" w:rsidP="00245DC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ПРОТОКОЛ</w:t>
      </w:r>
    </w:p>
    <w:p w:rsidR="00245DCF" w:rsidRDefault="00245DCF" w:rsidP="00245DC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результатов публичных слушаний по внесению изменений и дополнений</w:t>
      </w:r>
    </w:p>
    <w:p w:rsidR="00245DCF" w:rsidRDefault="00245DCF" w:rsidP="00245DC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в Устав Казанского сельского поселения</w:t>
      </w:r>
    </w:p>
    <w:p w:rsidR="00245DCF" w:rsidRDefault="00245DCF" w:rsidP="00245DCF">
      <w:pPr>
        <w:tabs>
          <w:tab w:val="left" w:pos="7680"/>
        </w:tabs>
        <w:rPr>
          <w:b/>
        </w:rPr>
      </w:pPr>
    </w:p>
    <w:p w:rsidR="00245DCF" w:rsidRDefault="00245DCF" w:rsidP="00245DCF">
      <w:pPr>
        <w:tabs>
          <w:tab w:val="left" w:pos="7680"/>
        </w:tabs>
        <w:rPr>
          <w:sz w:val="26"/>
          <w:szCs w:val="26"/>
        </w:rPr>
      </w:pPr>
      <w:r>
        <w:rPr>
          <w:b/>
          <w:sz w:val="26"/>
          <w:szCs w:val="26"/>
        </w:rPr>
        <w:t>13 февраля 2025 г.                                                                                                    №  1</w:t>
      </w:r>
    </w:p>
    <w:p w:rsidR="00245DCF" w:rsidRDefault="00245DCF" w:rsidP="00245DCF">
      <w:pPr>
        <w:jc w:val="center"/>
        <w:rPr>
          <w:sz w:val="22"/>
          <w:szCs w:val="22"/>
        </w:rPr>
      </w:pPr>
      <w:r>
        <w:t>с</w:t>
      </w:r>
      <w:r>
        <w:rPr>
          <w:sz w:val="22"/>
          <w:szCs w:val="22"/>
        </w:rPr>
        <w:t>. Казанское</w:t>
      </w:r>
    </w:p>
    <w:p w:rsidR="00245DCF" w:rsidRDefault="00245DCF" w:rsidP="00245DCF">
      <w:pPr>
        <w:jc w:val="center"/>
        <w:rPr>
          <w:sz w:val="22"/>
          <w:szCs w:val="22"/>
        </w:rPr>
      </w:pPr>
      <w:proofErr w:type="spellStart"/>
      <w:r>
        <w:rPr>
          <w:sz w:val="22"/>
          <w:szCs w:val="22"/>
        </w:rPr>
        <w:t>Вагайского</w:t>
      </w:r>
      <w:proofErr w:type="spellEnd"/>
      <w:r>
        <w:rPr>
          <w:sz w:val="22"/>
          <w:szCs w:val="22"/>
        </w:rPr>
        <w:t xml:space="preserve"> муниципального района</w:t>
      </w:r>
    </w:p>
    <w:p w:rsidR="00245DCF" w:rsidRDefault="00245DCF" w:rsidP="00245DCF"/>
    <w:p w:rsidR="00245DCF" w:rsidRDefault="00245DCF" w:rsidP="00245DCF">
      <w:pPr>
        <w:rPr>
          <w:sz w:val="26"/>
          <w:szCs w:val="26"/>
        </w:rPr>
      </w:pPr>
      <w:r>
        <w:rPr>
          <w:sz w:val="26"/>
          <w:szCs w:val="26"/>
        </w:rPr>
        <w:t>Полное наименование муниципального образования:</w:t>
      </w:r>
    </w:p>
    <w:p w:rsidR="00245DCF" w:rsidRDefault="00245DCF" w:rsidP="00245DCF">
      <w:r>
        <w:rPr>
          <w:sz w:val="26"/>
          <w:szCs w:val="26"/>
        </w:rPr>
        <w:t xml:space="preserve">Казанское сельское поселение </w:t>
      </w:r>
      <w:proofErr w:type="spellStart"/>
      <w:r>
        <w:rPr>
          <w:sz w:val="26"/>
          <w:szCs w:val="26"/>
        </w:rPr>
        <w:t>Вагайского</w:t>
      </w:r>
      <w:proofErr w:type="spellEnd"/>
      <w:r>
        <w:rPr>
          <w:sz w:val="26"/>
          <w:szCs w:val="26"/>
        </w:rPr>
        <w:t xml:space="preserve"> муниципального района</w:t>
      </w:r>
    </w:p>
    <w:p w:rsidR="00245DCF" w:rsidRDefault="00245DCF" w:rsidP="00245DCF">
      <w:pPr>
        <w:ind w:firstLine="567"/>
        <w:jc w:val="both"/>
        <w:rPr>
          <w:b/>
          <w:color w:val="00000A"/>
          <w:sz w:val="26"/>
          <w:szCs w:val="26"/>
        </w:rPr>
      </w:pPr>
    </w:p>
    <w:p w:rsidR="00245DCF" w:rsidRDefault="00245DCF" w:rsidP="00245DCF">
      <w:pPr>
        <w:ind w:firstLine="567"/>
        <w:jc w:val="both"/>
        <w:rPr>
          <w:color w:val="00000A"/>
          <w:sz w:val="26"/>
          <w:szCs w:val="26"/>
        </w:rPr>
      </w:pPr>
      <w:r>
        <w:rPr>
          <w:b/>
          <w:color w:val="00000A"/>
          <w:sz w:val="26"/>
          <w:szCs w:val="26"/>
        </w:rPr>
        <w:t>Время и место проведения публичных слушаний</w:t>
      </w:r>
      <w:r>
        <w:rPr>
          <w:color w:val="00000A"/>
          <w:sz w:val="26"/>
          <w:szCs w:val="26"/>
        </w:rPr>
        <w:t xml:space="preserve">: 13 февраля </w:t>
      </w:r>
      <w:r>
        <w:rPr>
          <w:sz w:val="26"/>
          <w:szCs w:val="26"/>
        </w:rPr>
        <w:t xml:space="preserve">2025 </w:t>
      </w:r>
      <w:r>
        <w:rPr>
          <w:color w:val="00000A"/>
          <w:sz w:val="26"/>
          <w:szCs w:val="26"/>
        </w:rPr>
        <w:t xml:space="preserve">года с 11-00 до 12-00 ч. с. Казанское,  ул. </w:t>
      </w:r>
      <w:proofErr w:type="gramStart"/>
      <w:r>
        <w:rPr>
          <w:color w:val="00000A"/>
          <w:sz w:val="26"/>
          <w:szCs w:val="26"/>
        </w:rPr>
        <w:t>Советская</w:t>
      </w:r>
      <w:proofErr w:type="gramEnd"/>
      <w:r>
        <w:rPr>
          <w:color w:val="00000A"/>
          <w:sz w:val="26"/>
          <w:szCs w:val="26"/>
        </w:rPr>
        <w:t>, д. 10, кабинет главы</w:t>
      </w:r>
    </w:p>
    <w:p w:rsidR="00245DCF" w:rsidRDefault="00245DCF" w:rsidP="00245DCF">
      <w:pPr>
        <w:ind w:firstLine="567"/>
        <w:jc w:val="both"/>
        <w:rPr>
          <w:color w:val="00000A"/>
          <w:sz w:val="26"/>
          <w:szCs w:val="26"/>
        </w:rPr>
      </w:pPr>
    </w:p>
    <w:p w:rsidR="00245DCF" w:rsidRDefault="00245DCF" w:rsidP="00245DCF">
      <w:pPr>
        <w:ind w:firstLine="567"/>
        <w:jc w:val="both"/>
        <w:rPr>
          <w:b/>
          <w:color w:val="00000A"/>
          <w:sz w:val="26"/>
          <w:szCs w:val="26"/>
        </w:rPr>
      </w:pPr>
      <w:r>
        <w:rPr>
          <w:b/>
          <w:color w:val="00000A"/>
          <w:sz w:val="26"/>
          <w:szCs w:val="26"/>
        </w:rPr>
        <w:t>Вопросы, выносимые для обсуждения на публичных слушаниях:</w:t>
      </w:r>
    </w:p>
    <w:p w:rsidR="00245DCF" w:rsidRDefault="00245DCF" w:rsidP="00245DCF">
      <w:pPr>
        <w:numPr>
          <w:ilvl w:val="0"/>
          <w:numId w:val="1"/>
        </w:numPr>
        <w:tabs>
          <w:tab w:val="left" w:pos="851"/>
        </w:tabs>
        <w:spacing w:after="200" w:line="276" w:lineRule="auto"/>
        <w:ind w:firstLine="567"/>
        <w:jc w:val="both"/>
        <w:rPr>
          <w:color w:val="00000A"/>
          <w:sz w:val="26"/>
          <w:szCs w:val="26"/>
        </w:rPr>
      </w:pPr>
      <w:r>
        <w:rPr>
          <w:color w:val="00000A"/>
          <w:sz w:val="26"/>
          <w:szCs w:val="26"/>
        </w:rPr>
        <w:t xml:space="preserve">Обсуждение проекта решения о внесении изменений и дополнений в Устав Казанского сельского поселения  </w:t>
      </w:r>
    </w:p>
    <w:p w:rsidR="00245DCF" w:rsidRDefault="00245DCF" w:rsidP="00245DCF">
      <w:pPr>
        <w:ind w:left="360" w:firstLine="567"/>
        <w:jc w:val="both"/>
        <w:rPr>
          <w:color w:val="00000A"/>
          <w:sz w:val="26"/>
          <w:szCs w:val="26"/>
        </w:rPr>
      </w:pPr>
    </w:p>
    <w:p w:rsidR="00245DCF" w:rsidRDefault="00245DCF" w:rsidP="00245DCF">
      <w:pPr>
        <w:ind w:firstLine="567"/>
        <w:jc w:val="both"/>
        <w:rPr>
          <w:color w:val="00000A"/>
          <w:sz w:val="26"/>
          <w:szCs w:val="26"/>
        </w:rPr>
      </w:pPr>
      <w:r>
        <w:rPr>
          <w:color w:val="00000A"/>
          <w:sz w:val="26"/>
          <w:szCs w:val="26"/>
        </w:rPr>
        <w:t xml:space="preserve">Публичные слушания назначены по инициативе председателя Думы Казанского сельского поселения Лианы </w:t>
      </w:r>
      <w:proofErr w:type="spellStart"/>
      <w:r>
        <w:rPr>
          <w:color w:val="00000A"/>
          <w:sz w:val="26"/>
          <w:szCs w:val="26"/>
        </w:rPr>
        <w:t>Демухаметовны</w:t>
      </w:r>
      <w:proofErr w:type="spellEnd"/>
      <w:r>
        <w:rPr>
          <w:color w:val="00000A"/>
          <w:sz w:val="26"/>
          <w:szCs w:val="26"/>
        </w:rPr>
        <w:t xml:space="preserve"> </w:t>
      </w:r>
      <w:proofErr w:type="spellStart"/>
      <w:r>
        <w:rPr>
          <w:color w:val="00000A"/>
          <w:sz w:val="26"/>
          <w:szCs w:val="26"/>
        </w:rPr>
        <w:t>Ахметчановой</w:t>
      </w:r>
      <w:proofErr w:type="spellEnd"/>
      <w:r>
        <w:rPr>
          <w:color w:val="00000A"/>
          <w:sz w:val="26"/>
          <w:szCs w:val="26"/>
        </w:rPr>
        <w:t>.</w:t>
      </w:r>
    </w:p>
    <w:p w:rsidR="00245DCF" w:rsidRDefault="00245DCF" w:rsidP="00245DCF">
      <w:pPr>
        <w:jc w:val="both"/>
        <w:rPr>
          <w:color w:val="00000A"/>
          <w:sz w:val="26"/>
          <w:szCs w:val="26"/>
        </w:rPr>
      </w:pPr>
      <w:r>
        <w:rPr>
          <w:color w:val="00000A"/>
          <w:sz w:val="26"/>
          <w:szCs w:val="26"/>
        </w:rPr>
        <w:t xml:space="preserve">       На публичных слушаниях присутствовали: </w:t>
      </w:r>
      <w:r>
        <w:rPr>
          <w:sz w:val="26"/>
          <w:szCs w:val="26"/>
        </w:rPr>
        <w:t>11 челове</w:t>
      </w:r>
      <w:r>
        <w:rPr>
          <w:color w:val="00000A"/>
          <w:sz w:val="26"/>
          <w:szCs w:val="26"/>
        </w:rPr>
        <w:t>к, обладающих активным избирательным правом.</w:t>
      </w:r>
    </w:p>
    <w:p w:rsidR="00245DCF" w:rsidRDefault="00245DCF" w:rsidP="00245DC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ходе публичных слушаний письменных и устных предложений и замечаний граждан по вопросу обсуждения проекта решения Думы о внесении изменений и дополнений в Устав Казанского сельского поселения, вынесенного для обсуждения на публичные слушания, не поступило.</w:t>
      </w:r>
    </w:p>
    <w:p w:rsidR="00245DCF" w:rsidRDefault="00245DCF" w:rsidP="00245DCF">
      <w:pPr>
        <w:ind w:firstLine="567"/>
        <w:jc w:val="both"/>
        <w:rPr>
          <w:color w:val="00000A"/>
          <w:sz w:val="26"/>
          <w:szCs w:val="26"/>
        </w:rPr>
      </w:pPr>
    </w:p>
    <w:p w:rsidR="00245DCF" w:rsidRDefault="00245DCF" w:rsidP="00245DC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Итоговые рекомендации участников публичных слушаний по результатам обсуждения проекта решения «О внесении изменений и дополнений в Устав Казанского сельского поселения»:</w:t>
      </w:r>
    </w:p>
    <w:p w:rsidR="00245DCF" w:rsidRDefault="00245DCF" w:rsidP="00245DCF">
      <w:pPr>
        <w:numPr>
          <w:ilvl w:val="0"/>
          <w:numId w:val="2"/>
        </w:numPr>
        <w:tabs>
          <w:tab w:val="num" w:pos="851"/>
        </w:tabs>
        <w:spacing w:before="100" w:after="200" w:line="276" w:lineRule="auto"/>
        <w:ind w:firstLine="567"/>
        <w:jc w:val="both"/>
        <w:rPr>
          <w:color w:val="000000"/>
          <w:sz w:val="26"/>
          <w:szCs w:val="26"/>
        </w:rPr>
      </w:pPr>
      <w:r>
        <w:rPr>
          <w:bCs/>
          <w:sz w:val="26"/>
          <w:szCs w:val="26"/>
        </w:rPr>
        <w:t>Одобрить проект решения Думы «О внесении изменений и дополнений в Устав Казанского сельского поселения» и направить данный проект решения в представительный орган</w:t>
      </w:r>
      <w:r>
        <w:rPr>
          <w:bCs/>
          <w:color w:val="000000"/>
          <w:sz w:val="26"/>
          <w:szCs w:val="26"/>
        </w:rPr>
        <w:t xml:space="preserve"> поселения для принятия.</w:t>
      </w:r>
    </w:p>
    <w:p w:rsidR="00245DCF" w:rsidRDefault="00245DCF" w:rsidP="00245DCF">
      <w:pPr>
        <w:spacing w:before="100"/>
        <w:ind w:left="567"/>
        <w:jc w:val="both"/>
        <w:rPr>
          <w:color w:val="000000"/>
          <w:sz w:val="26"/>
          <w:szCs w:val="26"/>
        </w:rPr>
      </w:pPr>
    </w:p>
    <w:p w:rsidR="00245DCF" w:rsidRDefault="00245DCF" w:rsidP="00245DCF">
      <w:pPr>
        <w:ind w:firstLine="567"/>
        <w:jc w:val="both"/>
        <w:rPr>
          <w:color w:val="00000A"/>
          <w:sz w:val="26"/>
          <w:szCs w:val="26"/>
        </w:rPr>
      </w:pPr>
    </w:p>
    <w:p w:rsidR="00245DCF" w:rsidRDefault="00245DCF" w:rsidP="00245DCF">
      <w:pPr>
        <w:jc w:val="both"/>
        <w:rPr>
          <w:color w:val="00000A"/>
          <w:sz w:val="26"/>
          <w:szCs w:val="26"/>
        </w:rPr>
      </w:pPr>
      <w:r>
        <w:rPr>
          <w:color w:val="00000A"/>
          <w:sz w:val="26"/>
          <w:szCs w:val="26"/>
        </w:rPr>
        <w:t xml:space="preserve">Председатель   Думы                                                                        </w:t>
      </w:r>
      <w:proofErr w:type="spellStart"/>
      <w:r>
        <w:rPr>
          <w:color w:val="00000A"/>
          <w:sz w:val="26"/>
          <w:szCs w:val="26"/>
        </w:rPr>
        <w:t>Л.Д.Ахметчанова</w:t>
      </w:r>
      <w:proofErr w:type="spellEnd"/>
    </w:p>
    <w:p w:rsidR="00245DCF" w:rsidRDefault="00245DCF" w:rsidP="00245DCF">
      <w:pPr>
        <w:jc w:val="both"/>
        <w:rPr>
          <w:color w:val="00000A"/>
          <w:sz w:val="26"/>
          <w:szCs w:val="26"/>
        </w:rPr>
      </w:pPr>
    </w:p>
    <w:p w:rsidR="00245DCF" w:rsidRDefault="00245DCF" w:rsidP="00245DCF">
      <w:pPr>
        <w:rPr>
          <w:color w:val="00000A"/>
          <w:sz w:val="26"/>
          <w:szCs w:val="26"/>
        </w:rPr>
      </w:pPr>
    </w:p>
    <w:p w:rsidR="00245DCF" w:rsidRDefault="00245DCF" w:rsidP="00245DCF">
      <w:pPr>
        <w:jc w:val="both"/>
        <w:rPr>
          <w:sz w:val="26"/>
          <w:szCs w:val="26"/>
        </w:rPr>
      </w:pPr>
      <w:r>
        <w:rPr>
          <w:sz w:val="26"/>
          <w:szCs w:val="26"/>
        </w:rPr>
        <w:t>Заместитель начальника управления АПК</w:t>
      </w:r>
    </w:p>
    <w:p w:rsidR="00245DCF" w:rsidRDefault="00245DCF" w:rsidP="00245DC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proofErr w:type="spellStart"/>
      <w:r>
        <w:rPr>
          <w:sz w:val="26"/>
          <w:szCs w:val="26"/>
        </w:rPr>
        <w:t>Вагайского</w:t>
      </w:r>
      <w:proofErr w:type="spellEnd"/>
      <w:r>
        <w:rPr>
          <w:sz w:val="26"/>
          <w:szCs w:val="26"/>
        </w:rPr>
        <w:t xml:space="preserve"> </w:t>
      </w:r>
    </w:p>
    <w:p w:rsidR="00245DCF" w:rsidRDefault="00245DCF" w:rsidP="00245DCF">
      <w:pPr>
        <w:jc w:val="both"/>
        <w:rPr>
          <w:sz w:val="26"/>
          <w:szCs w:val="26"/>
        </w:rPr>
      </w:pPr>
      <w:r>
        <w:rPr>
          <w:sz w:val="26"/>
          <w:szCs w:val="26"/>
        </w:rPr>
        <w:t>муниципального района</w:t>
      </w:r>
      <w:r>
        <w:rPr>
          <w:sz w:val="26"/>
          <w:szCs w:val="26"/>
        </w:rPr>
        <w:tab/>
        <w:t xml:space="preserve">                                                                    М.М. </w:t>
      </w:r>
      <w:proofErr w:type="spellStart"/>
      <w:r>
        <w:rPr>
          <w:sz w:val="26"/>
          <w:szCs w:val="26"/>
        </w:rPr>
        <w:t>Кинчагулов</w:t>
      </w:r>
      <w:proofErr w:type="spellEnd"/>
    </w:p>
    <w:p w:rsidR="0090417F" w:rsidRPr="00245DCF" w:rsidRDefault="0090417F">
      <w:pPr>
        <w:rPr>
          <w:sz w:val="28"/>
          <w:szCs w:val="28"/>
        </w:rPr>
      </w:pPr>
      <w:bookmarkStart w:id="0" w:name="_GoBack"/>
      <w:bookmarkEnd w:id="0"/>
    </w:p>
    <w:sectPr w:rsidR="0090417F" w:rsidRPr="00245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6F"/>
    <w:rsid w:val="00245DCF"/>
    <w:rsid w:val="0079276F"/>
    <w:rsid w:val="0090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D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48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278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2025-02-21T08:15:00Z</dcterms:created>
  <dcterms:modified xsi:type="dcterms:W3CDTF">2025-02-21T08:19:00Z</dcterms:modified>
</cp:coreProperties>
</file>