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04" w:rsidRDefault="000B3A75">
      <w:pPr>
        <w:pStyle w:val="2"/>
        <w:spacing w:before="0" w:after="0"/>
        <w:jc w:val="center"/>
        <w:rPr>
          <w:b w:val="0"/>
          <w:i w:val="0"/>
          <w:sz w:val="32"/>
          <w:szCs w:val="32"/>
        </w:rPr>
      </w:pPr>
      <w:bookmarkStart w:id="0" w:name="_GoBack"/>
      <w:bookmarkEnd w:id="0"/>
      <w:r>
        <w:rPr>
          <w:b w:val="0"/>
          <w:i w:val="0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-367559</wp:posOffset>
            </wp:positionV>
            <wp:extent cx="396360" cy="653400"/>
            <wp:effectExtent l="0" t="0" r="3690" b="0"/>
            <wp:wrapNone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grayscl/>
                    </a:blip>
                    <a:srcRect l="-60" t="-35" r="-60" b="-35"/>
                    <a:stretch>
                      <a:fillRect/>
                    </a:stretch>
                  </pic:blipFill>
                  <pic:spPr>
                    <a:xfrm>
                      <a:off x="0" y="0"/>
                      <a:ext cx="396360" cy="6534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F3204" w:rsidRDefault="009F3204">
      <w:pPr>
        <w:pStyle w:val="Standard"/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</w:p>
    <w:p w:rsidR="009F3204" w:rsidRDefault="000B3A75">
      <w:pPr>
        <w:pStyle w:val="2"/>
        <w:spacing w:before="0" w:after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АДМИНИСТРАЦИЯ</w:t>
      </w:r>
    </w:p>
    <w:p w:rsidR="009F3204" w:rsidRDefault="000B3A75">
      <w:pPr>
        <w:pStyle w:val="2"/>
        <w:spacing w:before="0" w:after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ВАГАЙСКОГО МУНИЦИПАЛЬНОГО ОКРУГА</w:t>
      </w:r>
    </w:p>
    <w:p w:rsidR="009F3204" w:rsidRDefault="009F3204">
      <w:pPr>
        <w:pStyle w:val="Standard"/>
        <w:jc w:val="center"/>
        <w:rPr>
          <w:rFonts w:ascii="Arial" w:hAnsi="Arial" w:cs="Arial"/>
          <w:i/>
          <w:iCs/>
          <w:sz w:val="26"/>
          <w:szCs w:val="26"/>
        </w:rPr>
      </w:pPr>
    </w:p>
    <w:p w:rsidR="009F3204" w:rsidRDefault="000B3A75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9F3204" w:rsidRDefault="009F3204">
      <w:pPr>
        <w:pStyle w:val="Standard"/>
        <w:jc w:val="center"/>
        <w:rPr>
          <w:rFonts w:ascii="Arial" w:hAnsi="Arial" w:cs="Arial"/>
          <w:b/>
          <w:sz w:val="26"/>
          <w:szCs w:val="32"/>
        </w:rPr>
      </w:pPr>
    </w:p>
    <w:p w:rsidR="009F3204" w:rsidRDefault="009F3204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</w:p>
    <w:p w:rsidR="009F3204" w:rsidRDefault="000B3A75">
      <w:pPr>
        <w:pStyle w:val="Standar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 марта 2026г.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№ 43</w:t>
      </w:r>
    </w:p>
    <w:p w:rsidR="009F3204" w:rsidRDefault="009F3204">
      <w:pPr>
        <w:pStyle w:val="Standard"/>
        <w:rPr>
          <w:rFonts w:ascii="Arial" w:hAnsi="Arial" w:cs="Arial"/>
          <w:sz w:val="26"/>
          <w:szCs w:val="26"/>
        </w:rPr>
      </w:pPr>
    </w:p>
    <w:p w:rsidR="009F3204" w:rsidRDefault="000B3A7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с. Вагай</w:t>
      </w:r>
    </w:p>
    <w:p w:rsidR="009F3204" w:rsidRDefault="009F3204">
      <w:pPr>
        <w:pStyle w:val="Standard"/>
        <w:rPr>
          <w:rFonts w:ascii="Arial" w:hAnsi="Arial" w:cs="Arial"/>
          <w:sz w:val="26"/>
          <w:szCs w:val="26"/>
        </w:rPr>
      </w:pPr>
    </w:p>
    <w:p w:rsidR="009F3204" w:rsidRDefault="009F3204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9F3204" w:rsidRDefault="000B3A75">
      <w:pPr>
        <w:pStyle w:val="Standarduser"/>
        <w:tabs>
          <w:tab w:val="left" w:pos="3405"/>
          <w:tab w:val="left" w:pos="3465"/>
          <w:tab w:val="left" w:pos="3570"/>
        </w:tabs>
        <w:jc w:val="center"/>
        <w:rPr>
          <w:rFonts w:ascii="Arial" w:hAnsi="Arial" w:cs="Arial"/>
          <w:b/>
          <w:bCs/>
          <w:sz w:val="26"/>
          <w:szCs w:val="26"/>
          <w:lang w:val="ru-RU" w:eastAsia="ar-SA"/>
        </w:rPr>
      </w:pPr>
      <w:r>
        <w:rPr>
          <w:rFonts w:ascii="Arial" w:hAnsi="Arial" w:cs="Arial"/>
          <w:b/>
          <w:bCs/>
          <w:sz w:val="26"/>
          <w:szCs w:val="26"/>
          <w:lang w:val="ru-RU" w:eastAsia="ar-SA"/>
        </w:rPr>
        <w:t xml:space="preserve">О признании </w:t>
      </w:r>
      <w:proofErr w:type="gramStart"/>
      <w:r>
        <w:rPr>
          <w:rFonts w:ascii="Arial" w:hAnsi="Arial" w:cs="Arial"/>
          <w:b/>
          <w:bCs/>
          <w:sz w:val="26"/>
          <w:szCs w:val="26"/>
          <w:lang w:val="ru-RU" w:eastAsia="ar-SA"/>
        </w:rPr>
        <w:t>утратившими</w:t>
      </w:r>
      <w:proofErr w:type="gramEnd"/>
      <w:r>
        <w:rPr>
          <w:rFonts w:ascii="Arial" w:hAnsi="Arial" w:cs="Arial"/>
          <w:b/>
          <w:bCs/>
          <w:sz w:val="26"/>
          <w:szCs w:val="26"/>
          <w:lang w:val="ru-RU" w:eastAsia="ar-SA"/>
        </w:rPr>
        <w:t xml:space="preserve"> силу некоторых постановлений</w:t>
      </w:r>
    </w:p>
    <w:p w:rsidR="009F3204" w:rsidRDefault="009F3204">
      <w:pPr>
        <w:pStyle w:val="Standard"/>
        <w:rPr>
          <w:rFonts w:ascii="Arial" w:hAnsi="Arial" w:cs="Arial"/>
          <w:b/>
          <w:sz w:val="26"/>
          <w:szCs w:val="26"/>
        </w:rPr>
      </w:pPr>
    </w:p>
    <w:p w:rsidR="009F3204" w:rsidRDefault="009F3204">
      <w:pPr>
        <w:pStyle w:val="Standard"/>
        <w:rPr>
          <w:rFonts w:ascii="Arial" w:hAnsi="Arial" w:cs="Arial"/>
          <w:b/>
          <w:sz w:val="26"/>
          <w:szCs w:val="26"/>
        </w:rPr>
      </w:pPr>
    </w:p>
    <w:p w:rsidR="009F3204" w:rsidRDefault="000B3A75">
      <w:pPr>
        <w:pStyle w:val="Standard"/>
        <w:ind w:firstLine="709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На основании Указа Президента Российской Федерации от 31.12.2025 № 1009 «Об изменении и признании утратившими </w:t>
      </w:r>
      <w:r>
        <w:rPr>
          <w:rFonts w:ascii="Arial" w:hAnsi="Arial" w:cs="Arial"/>
          <w:sz w:val="26"/>
          <w:szCs w:val="26"/>
        </w:rPr>
        <w:t>силу некоторых актов Президента Российской Федерации», в соответствии с Федеральным законом от 25.12.2008 № 273-ФЗ «О противодействии коррупции», Федеральным законом от 28.12.2025 № 505-ФЗ «О внесении изменений в отдельные законодательные акты Российской Ф</w:t>
      </w:r>
      <w:r>
        <w:rPr>
          <w:rFonts w:ascii="Arial" w:hAnsi="Arial" w:cs="Arial"/>
          <w:sz w:val="26"/>
          <w:szCs w:val="26"/>
        </w:rPr>
        <w:t xml:space="preserve">едерации», решением Думы </w:t>
      </w:r>
      <w:proofErr w:type="spellStart"/>
      <w:r>
        <w:rPr>
          <w:rFonts w:ascii="Arial" w:hAnsi="Arial" w:cs="Arial"/>
          <w:sz w:val="26"/>
          <w:szCs w:val="26"/>
        </w:rPr>
        <w:t>Вагайского</w:t>
      </w:r>
      <w:proofErr w:type="spellEnd"/>
      <w:r>
        <w:rPr>
          <w:rFonts w:ascii="Arial" w:hAnsi="Arial" w:cs="Arial"/>
          <w:sz w:val="26"/>
          <w:szCs w:val="26"/>
        </w:rPr>
        <w:t xml:space="preserve"> муниципального округа от 29.09.2025 № 7 «О вопросах правопреемства» постановляю:</w:t>
      </w:r>
      <w:proofErr w:type="gramEnd"/>
    </w:p>
    <w:p w:rsidR="009F3204" w:rsidRDefault="000B3A75">
      <w:pPr>
        <w:pStyle w:val="Standard"/>
        <w:ind w:firstLine="709"/>
      </w:pPr>
      <w:r>
        <w:rPr>
          <w:rFonts w:ascii="Arial" w:hAnsi="Arial" w:cs="Arial"/>
          <w:sz w:val="26"/>
          <w:szCs w:val="26"/>
        </w:rPr>
        <w:t xml:space="preserve">1. Признать утратившими силу следующие постановления администраций сельских поселений </w:t>
      </w:r>
      <w:proofErr w:type="spellStart"/>
      <w:r>
        <w:rPr>
          <w:rFonts w:ascii="Arial" w:hAnsi="Arial" w:cs="Arial"/>
          <w:sz w:val="26"/>
          <w:szCs w:val="26"/>
          <w:lang w:eastAsia="ar-SA"/>
        </w:rPr>
        <w:t>Вагайского</w:t>
      </w:r>
      <w:proofErr w:type="spellEnd"/>
      <w:r>
        <w:rPr>
          <w:rFonts w:ascii="Arial" w:hAnsi="Arial" w:cs="Arial"/>
          <w:sz w:val="26"/>
          <w:szCs w:val="26"/>
          <w:lang w:eastAsia="ar-SA"/>
        </w:rPr>
        <w:t xml:space="preserve"> муниципального района: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Постановление Адм</w:t>
      </w:r>
      <w:r>
        <w:rPr>
          <w:rFonts w:ascii="Arial" w:hAnsi="Arial" w:cs="Arial"/>
          <w:color w:val="000000"/>
          <w:sz w:val="26"/>
          <w:szCs w:val="26"/>
        </w:rPr>
        <w:t xml:space="preserve">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Бегишевского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 от 07 октября 2022 г. № 9 «Об организации создания мест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Бегишевского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 xml:space="preserve">- Постановление Администрации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Вершинского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 </w:t>
      </w:r>
      <w:r>
        <w:rPr>
          <w:rFonts w:ascii="Arial" w:hAnsi="Arial" w:cs="Arial"/>
          <w:color w:val="000000"/>
          <w:sz w:val="26"/>
          <w:szCs w:val="26"/>
        </w:rPr>
        <w:t xml:space="preserve">от 12 декабря 2022 г. № 13 «Об организации создания мест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Вершинского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Постановление Администрации Дубровинского сельского поселения от 17 октября 2022 г. № 10 «Об организации</w:t>
      </w:r>
      <w:r>
        <w:rPr>
          <w:rFonts w:ascii="Arial" w:hAnsi="Arial" w:cs="Arial"/>
          <w:color w:val="000000"/>
          <w:sz w:val="26"/>
          <w:szCs w:val="26"/>
        </w:rPr>
        <w:t xml:space="preserve"> создания мест накопления отработанных ртутьсодержащих ламп на территории Дубровинского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Постановление Администрации Зареченского сельского поселения от 06 декабря 2022 г. № 21 «Об организации создания мест накопления отработанных рт</w:t>
      </w:r>
      <w:r>
        <w:rPr>
          <w:rFonts w:ascii="Arial" w:hAnsi="Arial" w:cs="Arial"/>
          <w:color w:val="000000"/>
          <w:sz w:val="26"/>
          <w:szCs w:val="26"/>
        </w:rPr>
        <w:t>утьсодержащих ламп на территории Зареченского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Постановление Администрации Карагайского сельского поселения от 06 декабря 2022 г. № 15 «Об организации создания мест накопления отработанных ртутьсодержащих ламп на территории Карагайск</w:t>
      </w:r>
      <w:r>
        <w:rPr>
          <w:rFonts w:ascii="Arial" w:hAnsi="Arial" w:cs="Arial"/>
          <w:color w:val="000000"/>
          <w:sz w:val="26"/>
          <w:szCs w:val="26"/>
        </w:rPr>
        <w:t>ого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- Постановление Администрации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Касьяновского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 от 17 октября 2022 г. № 11 «Об организации создания мест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Касьяновского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Постановлени</w:t>
      </w:r>
      <w:r>
        <w:rPr>
          <w:rFonts w:ascii="Arial" w:hAnsi="Arial" w:cs="Arial"/>
          <w:color w:val="000000"/>
          <w:sz w:val="26"/>
          <w:szCs w:val="26"/>
        </w:rPr>
        <w:t xml:space="preserve">е Администрации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Куларовского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 от 01 августа 2022 г. № 04 «Об организации создания мест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Куларовского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 xml:space="preserve">- Постановление Администрации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Вагайского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муниципального </w:t>
      </w:r>
      <w:r>
        <w:rPr>
          <w:rFonts w:ascii="Arial" w:hAnsi="Arial" w:cs="Arial"/>
          <w:color w:val="000000"/>
          <w:sz w:val="26"/>
          <w:szCs w:val="26"/>
        </w:rPr>
        <w:t xml:space="preserve">района от 17 октября 2022 г. № 133 «Об организации создания мест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Первовагайского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 xml:space="preserve">- Постановление Администрации Первомайского сельского поселения от 25 октября 2022 г. № 8 «Об </w:t>
      </w:r>
      <w:r>
        <w:rPr>
          <w:rFonts w:ascii="Arial" w:hAnsi="Arial" w:cs="Arial"/>
          <w:color w:val="000000"/>
          <w:sz w:val="26"/>
          <w:szCs w:val="26"/>
        </w:rPr>
        <w:t>организации создания мест накопления отработанных ртутьсодержащих ламп на территории Первомайского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 xml:space="preserve">- Постановление Администрации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Супринского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 от 24 октября 2022 г. № 9 «Об организации создания мест накопления отрабо</w:t>
      </w:r>
      <w:r>
        <w:rPr>
          <w:rFonts w:ascii="Arial" w:hAnsi="Arial" w:cs="Arial"/>
          <w:color w:val="000000"/>
          <w:sz w:val="26"/>
          <w:szCs w:val="26"/>
        </w:rPr>
        <w:t xml:space="preserve">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Супринского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 xml:space="preserve">- Постановление Администрации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Тукузского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 от 06 октября 2022 г. № 12 «Об организации создания мест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Тук</w:t>
      </w:r>
      <w:r>
        <w:rPr>
          <w:rFonts w:ascii="Arial" w:hAnsi="Arial" w:cs="Arial"/>
          <w:color w:val="000000"/>
          <w:sz w:val="26"/>
          <w:szCs w:val="26"/>
        </w:rPr>
        <w:t>узского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 xml:space="preserve">- Постановление Администрации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Фатеевского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 от 24.10.2022 г. № 7 «Об организации создания мест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Фатеевского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поселения»;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</w:rPr>
        <w:t>- Постановление Адми</w:t>
      </w:r>
      <w:r>
        <w:rPr>
          <w:rFonts w:ascii="Arial" w:hAnsi="Arial" w:cs="Arial"/>
          <w:color w:val="000000"/>
          <w:sz w:val="26"/>
          <w:szCs w:val="26"/>
        </w:rPr>
        <w:t xml:space="preserve">нистрации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Черноковского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 от24 октября 2022 г. № 9 «Об организации создания мест накопления отработанных ртутьсодержащих ламп на территории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Черноковского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сельского поселения».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  <w:szCs w:val="26"/>
          <w:lang w:eastAsia="ar-SA"/>
        </w:rPr>
        <w:t xml:space="preserve">2. Действие настоящего постановления распространяются на </w:t>
      </w:r>
      <w:proofErr w:type="gramStart"/>
      <w:r>
        <w:rPr>
          <w:rFonts w:ascii="Arial" w:hAnsi="Arial" w:cs="Arial"/>
          <w:color w:val="000000"/>
          <w:sz w:val="26"/>
          <w:szCs w:val="26"/>
          <w:lang w:eastAsia="ar-SA"/>
        </w:rPr>
        <w:t>право</w:t>
      </w:r>
      <w:r>
        <w:rPr>
          <w:rFonts w:ascii="Arial" w:hAnsi="Arial" w:cs="Arial"/>
          <w:color w:val="000000"/>
          <w:sz w:val="26"/>
          <w:szCs w:val="26"/>
          <w:lang w:eastAsia="ar-SA"/>
        </w:rPr>
        <w:t>отношения</w:t>
      </w:r>
      <w:proofErr w:type="gramEnd"/>
      <w:r>
        <w:rPr>
          <w:rFonts w:ascii="Arial" w:hAnsi="Arial" w:cs="Arial"/>
          <w:color w:val="000000"/>
          <w:sz w:val="26"/>
          <w:szCs w:val="26"/>
          <w:lang w:eastAsia="ar-SA"/>
        </w:rPr>
        <w:t xml:space="preserve"> возникшие с 01.01.2026.</w:t>
      </w:r>
    </w:p>
    <w:p w:rsidR="009F3204" w:rsidRDefault="000B3A75">
      <w:pPr>
        <w:pStyle w:val="Standard"/>
        <w:ind w:firstLine="709"/>
      </w:pPr>
      <w:r>
        <w:rPr>
          <w:rFonts w:ascii="Arial" w:hAnsi="Arial" w:cs="Arial"/>
          <w:color w:val="000000"/>
          <w:sz w:val="26"/>
        </w:rPr>
        <w:t xml:space="preserve">3. </w:t>
      </w:r>
      <w:r>
        <w:rPr>
          <w:rFonts w:ascii="Arial" w:hAnsi="Arial" w:cs="Arial"/>
          <w:sz w:val="26"/>
        </w:rPr>
        <w:t>Опубликовать настоящее постановление посредством размещения его полного текста в сетевом издании «Вагай информационный» в информационно-телекоммуникационной сети «Интернет» (</w:t>
      </w:r>
      <w:r>
        <w:rPr>
          <w:rFonts w:ascii="Arial" w:hAnsi="Arial" w:cs="Arial"/>
          <w:sz w:val="26"/>
          <w:lang w:val="en-US"/>
        </w:rPr>
        <w:t>https</w:t>
      </w:r>
      <w:r>
        <w:rPr>
          <w:rFonts w:ascii="Arial" w:hAnsi="Arial" w:cs="Arial"/>
          <w:sz w:val="26"/>
        </w:rPr>
        <w:t>://</w:t>
      </w:r>
      <w:proofErr w:type="spellStart"/>
      <w:r>
        <w:rPr>
          <w:rFonts w:ascii="Arial" w:hAnsi="Arial" w:cs="Arial"/>
          <w:sz w:val="26"/>
          <w:lang w:val="en-US"/>
        </w:rPr>
        <w:t>vagayst</w:t>
      </w:r>
      <w:proofErr w:type="spellEnd"/>
      <w:r>
        <w:rPr>
          <w:rFonts w:ascii="Arial" w:hAnsi="Arial" w:cs="Arial"/>
          <w:sz w:val="26"/>
        </w:rPr>
        <w:t>.</w:t>
      </w:r>
      <w:proofErr w:type="spellStart"/>
      <w:r>
        <w:rPr>
          <w:rFonts w:ascii="Arial" w:hAnsi="Arial" w:cs="Arial"/>
          <w:sz w:val="26"/>
          <w:lang w:val="en-US"/>
        </w:rPr>
        <w:t>ru</w:t>
      </w:r>
      <w:proofErr w:type="spellEnd"/>
      <w:r>
        <w:rPr>
          <w:rFonts w:ascii="Arial" w:hAnsi="Arial" w:cs="Arial"/>
          <w:sz w:val="26"/>
        </w:rPr>
        <w:t xml:space="preserve">/) и на официальном сайте </w:t>
      </w:r>
      <w:r>
        <w:rPr>
          <w:rFonts w:ascii="Arial" w:hAnsi="Arial" w:cs="Arial"/>
          <w:sz w:val="26"/>
        </w:rPr>
        <w:t xml:space="preserve">администрации </w:t>
      </w:r>
      <w:proofErr w:type="spellStart"/>
      <w:r>
        <w:rPr>
          <w:rFonts w:ascii="Arial" w:hAnsi="Arial" w:cs="Arial"/>
          <w:sz w:val="26"/>
        </w:rPr>
        <w:t>Вагайского</w:t>
      </w:r>
      <w:proofErr w:type="spellEnd"/>
      <w:r>
        <w:rPr>
          <w:rFonts w:ascii="Arial" w:hAnsi="Arial" w:cs="Arial"/>
          <w:sz w:val="26"/>
        </w:rPr>
        <w:t xml:space="preserve"> муниципального округа в сети «Интернет» (</w:t>
      </w:r>
      <w:hyperlink r:id="rId9" w:history="1">
        <w:r>
          <w:rPr>
            <w:rStyle w:val="Internetlink"/>
            <w:rFonts w:ascii="Arial" w:hAnsi="Arial" w:cs="Arial"/>
            <w:sz w:val="26"/>
            <w:lang w:val="en-US"/>
          </w:rPr>
          <w:t>https</w:t>
        </w:r>
        <w:r>
          <w:rPr>
            <w:rStyle w:val="Internetlink"/>
            <w:rFonts w:ascii="Arial" w:hAnsi="Arial" w:cs="Arial"/>
            <w:sz w:val="26"/>
          </w:rPr>
          <w:t>://</w:t>
        </w:r>
        <w:proofErr w:type="spellStart"/>
        <w:r>
          <w:rPr>
            <w:rStyle w:val="Internetlink"/>
            <w:rFonts w:ascii="Arial" w:hAnsi="Arial" w:cs="Arial"/>
            <w:sz w:val="26"/>
            <w:lang w:val="en-US"/>
          </w:rPr>
          <w:t>vagai</w:t>
        </w:r>
        <w:proofErr w:type="spellEnd"/>
        <w:r>
          <w:rPr>
            <w:rStyle w:val="Internetlink"/>
            <w:rFonts w:ascii="Arial" w:hAnsi="Arial" w:cs="Arial"/>
            <w:sz w:val="26"/>
          </w:rPr>
          <w:t>.</w:t>
        </w:r>
        <w:proofErr w:type="spellStart"/>
        <w:r>
          <w:rPr>
            <w:rStyle w:val="Internetlink"/>
            <w:rFonts w:ascii="Arial" w:hAnsi="Arial" w:cs="Arial"/>
            <w:sz w:val="26"/>
            <w:lang w:val="en-US"/>
          </w:rPr>
          <w:t>admtyume</w:t>
        </w:r>
        <w:proofErr w:type="spellEnd"/>
        <w:r>
          <w:rPr>
            <w:rStyle w:val="Internetlink"/>
            <w:rFonts w:ascii="Arial" w:hAnsi="Arial" w:cs="Arial"/>
            <w:sz w:val="26"/>
          </w:rPr>
          <w:t>.</w:t>
        </w:r>
        <w:proofErr w:type="spellStart"/>
        <w:r>
          <w:rPr>
            <w:rStyle w:val="Internetlink"/>
            <w:rFonts w:ascii="Arial" w:hAnsi="Arial" w:cs="Arial"/>
            <w:sz w:val="26"/>
            <w:lang w:val="en-US"/>
          </w:rPr>
          <w:t>ru</w:t>
        </w:r>
        <w:proofErr w:type="spellEnd"/>
        <w:r>
          <w:rPr>
            <w:rStyle w:val="Internetlink"/>
            <w:rFonts w:ascii="Arial" w:hAnsi="Arial" w:cs="Arial"/>
            <w:sz w:val="26"/>
          </w:rPr>
          <w:t>/</w:t>
        </w:r>
      </w:hyperlink>
      <w:r>
        <w:rPr>
          <w:rFonts w:ascii="Arial" w:hAnsi="Arial" w:cs="Arial"/>
          <w:sz w:val="26"/>
        </w:rPr>
        <w:t>) .</w:t>
      </w:r>
    </w:p>
    <w:p w:rsidR="009F3204" w:rsidRDefault="009F3204">
      <w:pPr>
        <w:pStyle w:val="Standard"/>
        <w:rPr>
          <w:rFonts w:ascii="Arial" w:hAnsi="Arial" w:cs="Arial"/>
          <w:sz w:val="26"/>
          <w:szCs w:val="26"/>
          <w:shd w:val="clear" w:color="auto" w:fill="FFFF00"/>
          <w:lang w:eastAsia="ar-SA"/>
        </w:rPr>
      </w:pPr>
    </w:p>
    <w:p w:rsidR="009F3204" w:rsidRDefault="009F3204">
      <w:pPr>
        <w:pStyle w:val="Standard"/>
        <w:rPr>
          <w:rFonts w:ascii="Arial" w:hAnsi="Arial" w:cs="Arial"/>
          <w:sz w:val="26"/>
          <w:szCs w:val="26"/>
          <w:shd w:val="clear" w:color="auto" w:fill="FFFF00"/>
          <w:lang w:eastAsia="ar-SA"/>
        </w:rPr>
      </w:pPr>
    </w:p>
    <w:p w:rsidR="009F3204" w:rsidRDefault="009F3204">
      <w:pPr>
        <w:pStyle w:val="Standard"/>
        <w:rPr>
          <w:rFonts w:ascii="Arial" w:hAnsi="Arial" w:cs="Arial"/>
          <w:sz w:val="26"/>
          <w:szCs w:val="26"/>
          <w:shd w:val="clear" w:color="auto" w:fill="FFFF00"/>
          <w:lang w:eastAsia="ar-SA"/>
        </w:rPr>
      </w:pPr>
    </w:p>
    <w:p w:rsidR="009F3204" w:rsidRDefault="000B3A75">
      <w:pPr>
        <w:pStyle w:val="Standar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Глава муниципального округа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С.М.Сидоренко</w:t>
      </w:r>
      <w:proofErr w:type="spellEnd"/>
    </w:p>
    <w:sectPr w:rsidR="009F3204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A75" w:rsidRDefault="000B3A75">
      <w:r>
        <w:separator/>
      </w:r>
    </w:p>
  </w:endnote>
  <w:endnote w:type="continuationSeparator" w:id="0">
    <w:p w:rsidR="000B3A75" w:rsidRDefault="000B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, 'Liberation Mono'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A75" w:rsidRDefault="000B3A75">
      <w:r>
        <w:rPr>
          <w:color w:val="000000"/>
        </w:rPr>
        <w:separator/>
      </w:r>
    </w:p>
  </w:footnote>
  <w:footnote w:type="continuationSeparator" w:id="0">
    <w:p w:rsidR="000B3A75" w:rsidRDefault="000B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F0A84"/>
    <w:multiLevelType w:val="multilevel"/>
    <w:tmpl w:val="569E838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3204"/>
    <w:rsid w:val="000B3A75"/>
    <w:rsid w:val="009F3204"/>
    <w:rsid w:val="00BF3425"/>
    <w:rsid w:val="00DB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widowControl w:val="0"/>
      <w:autoSpaceDE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bCs/>
      <w:sz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spacing w:before="20"/>
    </w:pPr>
    <w:rPr>
      <w:szCs w:val="1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Arial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Footnote">
    <w:name w:val="Footnote"/>
    <w:basedOn w:val="Standard"/>
    <w:pPr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widowControl w:val="0"/>
      <w:autoSpaceDE w:val="0"/>
      <w:spacing w:before="180"/>
      <w:ind w:left="40"/>
    </w:pPr>
    <w:rPr>
      <w:szCs w:val="18"/>
    </w:r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Normal (Web)"/>
    <w:basedOn w:val="Standard"/>
    <w:pPr>
      <w:spacing w:before="100" w:after="100"/>
    </w:pPr>
  </w:style>
  <w:style w:type="paragraph" w:customStyle="1" w:styleId="210">
    <w:name w:val="Основной текст с отступом 21"/>
    <w:basedOn w:val="Standard"/>
    <w:pPr>
      <w:widowControl w:val="0"/>
      <w:autoSpaceDE w:val="0"/>
      <w:spacing w:before="40" w:line="360" w:lineRule="auto"/>
      <w:ind w:firstLine="500"/>
    </w:pPr>
    <w:rPr>
      <w:szCs w:val="18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autoSpaceDE w:val="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FR1">
    <w:name w:val="FR1"/>
    <w:pPr>
      <w:autoSpaceDE w:val="0"/>
      <w:spacing w:before="80" w:line="251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ConsPlusTitle">
    <w:name w:val="ConsPlusTitle"/>
    <w:pPr>
      <w:autoSpaceDE w:val="0"/>
      <w:jc w:val="both"/>
    </w:pPr>
    <w:rPr>
      <w:rFonts w:ascii="Arial" w:eastAsia="Times New Roman" w:hAnsi="Arial"/>
      <w:b/>
      <w:bCs/>
      <w:lang w:bidi="ar-SA"/>
    </w:rPr>
  </w:style>
  <w:style w:type="paragraph" w:customStyle="1" w:styleId="12">
    <w:name w:val="1 Обычный"/>
    <w:basedOn w:val="Standard"/>
    <w:pPr>
      <w:autoSpaceDE w:val="0"/>
      <w:spacing w:before="120" w:after="120" w:line="360" w:lineRule="auto"/>
      <w:ind w:firstLine="720"/>
    </w:pPr>
    <w:rPr>
      <w:rFonts w:ascii="Arial" w:hAnsi="Arial" w:cs="Arial"/>
      <w:lang w:bidi="en-US"/>
    </w:r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30">
    <w:name w:val="Основной текст3"/>
    <w:basedOn w:val="Standard"/>
    <w:pPr>
      <w:widowControl w:val="0"/>
      <w:shd w:val="clear" w:color="auto" w:fill="FFFFFF"/>
      <w:spacing w:line="0" w:lineRule="atLeast"/>
    </w:pPr>
    <w:rPr>
      <w:spacing w:val="5"/>
      <w:sz w:val="20"/>
      <w:szCs w:val="20"/>
      <w:shd w:val="clear" w:color="auto" w:fill="FFFFFF"/>
    </w:rPr>
  </w:style>
  <w:style w:type="paragraph" w:customStyle="1" w:styleId="formattexttopleveltext">
    <w:name w:val="formattext topleveltext"/>
    <w:basedOn w:val="Standard"/>
    <w:pPr>
      <w:spacing w:before="100" w:after="100"/>
    </w:pPr>
  </w:style>
  <w:style w:type="paragraph" w:customStyle="1" w:styleId="unformattexttopleveltext">
    <w:name w:val="unformattext topleveltext"/>
    <w:basedOn w:val="Standard"/>
    <w:pPr>
      <w:spacing w:before="100" w:after="100"/>
    </w:pPr>
  </w:style>
  <w:style w:type="paragraph" w:styleId="a8">
    <w:name w:val="No Spacing"/>
    <w:pPr>
      <w:widowControl/>
    </w:pPr>
    <w:rPr>
      <w:rFonts w:ascii="Times New Roman" w:eastAsia="Times New Roman" w:hAnsi="Times New Roman" w:cs="Times New Roman"/>
      <w:sz w:val="28"/>
      <w:szCs w:val="22"/>
      <w:lang w:bidi="ar-SA"/>
    </w:rPr>
  </w:style>
  <w:style w:type="paragraph" w:customStyle="1" w:styleId="dt-p">
    <w:name w:val="dt-p"/>
    <w:basedOn w:val="Standard"/>
    <w:pPr>
      <w:spacing w:before="100" w:after="100"/>
      <w:jc w:val="left"/>
    </w:pPr>
  </w:style>
  <w:style w:type="paragraph" w:customStyle="1" w:styleId="a9">
    <w:name w:val="Текст приложения"/>
    <w:basedOn w:val="Standard"/>
    <w:rPr>
      <w:rFonts w:ascii="Arial" w:hAnsi="Arial" w:cs="Arial"/>
      <w:sz w:val="16"/>
      <w:szCs w:val="20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3">
    <w:name w:val="Без интервала1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14">
    <w:name w:val="Абзац списка1"/>
    <w:basedOn w:val="Standard"/>
    <w:pPr>
      <w:ind w:left="720"/>
      <w:jc w:val="left"/>
    </w:pPr>
    <w:rPr>
      <w:rFonts w:eastAsia="Calibri"/>
    </w:rPr>
  </w:style>
  <w:style w:type="paragraph" w:customStyle="1" w:styleId="s1">
    <w:name w:val="s_1"/>
    <w:basedOn w:val="Standard"/>
    <w:pPr>
      <w:spacing w:before="100" w:after="100"/>
      <w:jc w:val="left"/>
    </w:pPr>
  </w:style>
  <w:style w:type="paragraph" w:customStyle="1" w:styleId="rtecenter">
    <w:name w:val="rtecenter"/>
    <w:basedOn w:val="Standard"/>
    <w:pPr>
      <w:spacing w:before="100" w:after="100"/>
      <w:jc w:val="left"/>
    </w:p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eastAsia="SimSun, 宋体" w:cs="Mangal, 'Liberation Mono'"/>
      <w:lang w:val="en-US"/>
    </w:rPr>
  </w:style>
  <w:style w:type="character" w:customStyle="1" w:styleId="31">
    <w:name w:val="Основной шрифт абзаца3"/>
  </w:style>
  <w:style w:type="character" w:customStyle="1" w:styleId="WW8Num1z0">
    <w:name w:val="WW8Num1z0"/>
  </w:style>
  <w:style w:type="character" w:customStyle="1" w:styleId="22">
    <w:name w:val="Основной шрифт абзаца2"/>
  </w:style>
  <w:style w:type="character" w:customStyle="1" w:styleId="15">
    <w:name w:val="Заголовок 1 Знак"/>
    <w:rPr>
      <w:b/>
      <w:bCs/>
      <w:i/>
      <w:iCs/>
      <w:sz w:val="24"/>
      <w:szCs w:val="18"/>
      <w:lang w:val="ru-RU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b">
    <w:name w:val="page number"/>
  </w:style>
  <w:style w:type="character" w:customStyle="1" w:styleId="ac">
    <w:name w:val="Текст сноски Знак"/>
    <w:rPr>
      <w:rFonts w:ascii="Calibri" w:eastAsia="Calibri" w:hAnsi="Calibri" w:cs="Calibri"/>
      <w:lang w:val="ru-RU" w:bidi="ar-SA"/>
    </w:rPr>
  </w:style>
  <w:style w:type="character" w:customStyle="1" w:styleId="ad">
    <w:name w:val="Верхний колонтитул Знак"/>
    <w:rPr>
      <w:sz w:val="24"/>
      <w:szCs w:val="24"/>
      <w:lang w:val="ru-RU" w:bidi="ar-SA"/>
    </w:rPr>
  </w:style>
  <w:style w:type="character" w:customStyle="1" w:styleId="ae">
    <w:name w:val="Основной текст с отступом Знак"/>
    <w:rPr>
      <w:sz w:val="24"/>
      <w:szCs w:val="18"/>
      <w:lang w:val="ru-RU" w:bidi="ar-SA"/>
    </w:rPr>
  </w:style>
  <w:style w:type="character" w:customStyle="1" w:styleId="ConsPlusNormal0">
    <w:name w:val="ConsPlusNormal Знак"/>
    <w:rPr>
      <w:sz w:val="24"/>
      <w:szCs w:val="24"/>
      <w:lang w:val="ru-RU" w:bidi="ar-SA"/>
    </w:rPr>
  </w:style>
  <w:style w:type="character" w:customStyle="1" w:styleId="16">
    <w:name w:val="1 Обычный Знак"/>
    <w:rPr>
      <w:rFonts w:ascii="Arial" w:hAnsi="Arial" w:cs="Arial"/>
      <w:sz w:val="24"/>
      <w:szCs w:val="24"/>
      <w:lang w:val="ru-RU" w:bidi="en-US"/>
    </w:rPr>
  </w:style>
  <w:style w:type="character" w:customStyle="1" w:styleId="af">
    <w:name w:val="Основной текст_"/>
    <w:rPr>
      <w:spacing w:val="5"/>
      <w:shd w:val="clear" w:color="auto" w:fill="FFFFFF"/>
      <w:lang w:bidi="ar-SA"/>
    </w:rPr>
  </w:style>
  <w:style w:type="character" w:customStyle="1" w:styleId="NoSpacingChar">
    <w:name w:val="No Spacing Char"/>
    <w:rPr>
      <w:sz w:val="28"/>
      <w:szCs w:val="22"/>
      <w:lang w:val="ru-RU" w:bidi="ar-SA"/>
    </w:rPr>
  </w:style>
  <w:style w:type="character" w:customStyle="1" w:styleId="pt-a1-000004">
    <w:name w:val="pt-a1-000004"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17">
    <w:name w:val="Основной шрифт абзаца1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widowControl w:val="0"/>
      <w:autoSpaceDE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bCs/>
      <w:sz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autoSpaceDE w:val="0"/>
      <w:spacing w:before="20"/>
    </w:pPr>
    <w:rPr>
      <w:szCs w:val="1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Arial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Footnote">
    <w:name w:val="Footnote"/>
    <w:basedOn w:val="Standard"/>
    <w:pPr>
      <w:jc w:val="left"/>
    </w:pPr>
    <w:rPr>
      <w:rFonts w:ascii="Calibri" w:eastAsia="Calibri" w:hAnsi="Calibri" w:cs="Calibri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widowControl w:val="0"/>
      <w:autoSpaceDE w:val="0"/>
      <w:spacing w:before="180"/>
      <w:ind w:left="40"/>
    </w:pPr>
    <w:rPr>
      <w:szCs w:val="18"/>
    </w:rPr>
  </w:style>
  <w:style w:type="paragraph" w:styleId="a6">
    <w:name w:val="footer"/>
    <w:basedOn w:val="Standard"/>
    <w:pPr>
      <w:tabs>
        <w:tab w:val="center" w:pos="4677"/>
        <w:tab w:val="right" w:pos="9355"/>
      </w:tabs>
    </w:pPr>
  </w:style>
  <w:style w:type="paragraph" w:styleId="a7">
    <w:name w:val="Normal (Web)"/>
    <w:basedOn w:val="Standard"/>
    <w:pPr>
      <w:spacing w:before="100" w:after="100"/>
    </w:pPr>
  </w:style>
  <w:style w:type="paragraph" w:customStyle="1" w:styleId="210">
    <w:name w:val="Основной текст с отступом 21"/>
    <w:basedOn w:val="Standard"/>
    <w:pPr>
      <w:widowControl w:val="0"/>
      <w:autoSpaceDE w:val="0"/>
      <w:spacing w:before="40" w:line="360" w:lineRule="auto"/>
      <w:ind w:firstLine="500"/>
    </w:pPr>
    <w:rPr>
      <w:szCs w:val="18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autoSpaceDE w:val="0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FR1">
    <w:name w:val="FR1"/>
    <w:pPr>
      <w:autoSpaceDE w:val="0"/>
      <w:spacing w:before="80" w:line="251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ConsPlusTitle">
    <w:name w:val="ConsPlusTitle"/>
    <w:pPr>
      <w:autoSpaceDE w:val="0"/>
      <w:jc w:val="both"/>
    </w:pPr>
    <w:rPr>
      <w:rFonts w:ascii="Arial" w:eastAsia="Times New Roman" w:hAnsi="Arial"/>
      <w:b/>
      <w:bCs/>
      <w:lang w:bidi="ar-SA"/>
    </w:rPr>
  </w:style>
  <w:style w:type="paragraph" w:customStyle="1" w:styleId="12">
    <w:name w:val="1 Обычный"/>
    <w:basedOn w:val="Standard"/>
    <w:pPr>
      <w:autoSpaceDE w:val="0"/>
      <w:spacing w:before="120" w:after="120" w:line="360" w:lineRule="auto"/>
      <w:ind w:firstLine="720"/>
    </w:pPr>
    <w:rPr>
      <w:rFonts w:ascii="Arial" w:hAnsi="Arial" w:cs="Arial"/>
      <w:lang w:bidi="en-US"/>
    </w:r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30">
    <w:name w:val="Основной текст3"/>
    <w:basedOn w:val="Standard"/>
    <w:pPr>
      <w:widowControl w:val="0"/>
      <w:shd w:val="clear" w:color="auto" w:fill="FFFFFF"/>
      <w:spacing w:line="0" w:lineRule="atLeast"/>
    </w:pPr>
    <w:rPr>
      <w:spacing w:val="5"/>
      <w:sz w:val="20"/>
      <w:szCs w:val="20"/>
      <w:shd w:val="clear" w:color="auto" w:fill="FFFFFF"/>
    </w:rPr>
  </w:style>
  <w:style w:type="paragraph" w:customStyle="1" w:styleId="formattexttopleveltext">
    <w:name w:val="formattext topleveltext"/>
    <w:basedOn w:val="Standard"/>
    <w:pPr>
      <w:spacing w:before="100" w:after="100"/>
    </w:pPr>
  </w:style>
  <w:style w:type="paragraph" w:customStyle="1" w:styleId="unformattexttopleveltext">
    <w:name w:val="unformattext topleveltext"/>
    <w:basedOn w:val="Standard"/>
    <w:pPr>
      <w:spacing w:before="100" w:after="100"/>
    </w:pPr>
  </w:style>
  <w:style w:type="paragraph" w:styleId="a8">
    <w:name w:val="No Spacing"/>
    <w:pPr>
      <w:widowControl/>
    </w:pPr>
    <w:rPr>
      <w:rFonts w:ascii="Times New Roman" w:eastAsia="Times New Roman" w:hAnsi="Times New Roman" w:cs="Times New Roman"/>
      <w:sz w:val="28"/>
      <w:szCs w:val="22"/>
      <w:lang w:bidi="ar-SA"/>
    </w:rPr>
  </w:style>
  <w:style w:type="paragraph" w:customStyle="1" w:styleId="dt-p">
    <w:name w:val="dt-p"/>
    <w:basedOn w:val="Standard"/>
    <w:pPr>
      <w:spacing w:before="100" w:after="100"/>
      <w:jc w:val="left"/>
    </w:pPr>
  </w:style>
  <w:style w:type="paragraph" w:customStyle="1" w:styleId="a9">
    <w:name w:val="Текст приложения"/>
    <w:basedOn w:val="Standard"/>
    <w:rPr>
      <w:rFonts w:ascii="Arial" w:hAnsi="Arial" w:cs="Arial"/>
      <w:sz w:val="16"/>
      <w:szCs w:val="20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3">
    <w:name w:val="Без интервала1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14">
    <w:name w:val="Абзац списка1"/>
    <w:basedOn w:val="Standard"/>
    <w:pPr>
      <w:ind w:left="720"/>
      <w:jc w:val="left"/>
    </w:pPr>
    <w:rPr>
      <w:rFonts w:eastAsia="Calibri"/>
    </w:rPr>
  </w:style>
  <w:style w:type="paragraph" w:customStyle="1" w:styleId="s1">
    <w:name w:val="s_1"/>
    <w:basedOn w:val="Standard"/>
    <w:pPr>
      <w:spacing w:before="100" w:after="100"/>
      <w:jc w:val="left"/>
    </w:pPr>
  </w:style>
  <w:style w:type="paragraph" w:customStyle="1" w:styleId="rtecenter">
    <w:name w:val="rtecenter"/>
    <w:basedOn w:val="Standard"/>
    <w:pPr>
      <w:spacing w:before="100" w:after="100"/>
      <w:jc w:val="left"/>
    </w:pPr>
  </w:style>
  <w:style w:type="paragraph" w:styleId="a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eastAsia="SimSun, 宋体" w:cs="Mangal, 'Liberation Mono'"/>
      <w:lang w:val="en-US"/>
    </w:rPr>
  </w:style>
  <w:style w:type="character" w:customStyle="1" w:styleId="31">
    <w:name w:val="Основной шрифт абзаца3"/>
  </w:style>
  <w:style w:type="character" w:customStyle="1" w:styleId="WW8Num1z0">
    <w:name w:val="WW8Num1z0"/>
  </w:style>
  <w:style w:type="character" w:customStyle="1" w:styleId="22">
    <w:name w:val="Основной шрифт абзаца2"/>
  </w:style>
  <w:style w:type="character" w:customStyle="1" w:styleId="15">
    <w:name w:val="Заголовок 1 Знак"/>
    <w:rPr>
      <w:b/>
      <w:bCs/>
      <w:i/>
      <w:iCs/>
      <w:sz w:val="24"/>
      <w:szCs w:val="18"/>
      <w:lang w:val="ru-RU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b">
    <w:name w:val="page number"/>
  </w:style>
  <w:style w:type="character" w:customStyle="1" w:styleId="ac">
    <w:name w:val="Текст сноски Знак"/>
    <w:rPr>
      <w:rFonts w:ascii="Calibri" w:eastAsia="Calibri" w:hAnsi="Calibri" w:cs="Calibri"/>
      <w:lang w:val="ru-RU" w:bidi="ar-SA"/>
    </w:rPr>
  </w:style>
  <w:style w:type="character" w:customStyle="1" w:styleId="ad">
    <w:name w:val="Верхний колонтитул Знак"/>
    <w:rPr>
      <w:sz w:val="24"/>
      <w:szCs w:val="24"/>
      <w:lang w:val="ru-RU" w:bidi="ar-SA"/>
    </w:rPr>
  </w:style>
  <w:style w:type="character" w:customStyle="1" w:styleId="ae">
    <w:name w:val="Основной текст с отступом Знак"/>
    <w:rPr>
      <w:sz w:val="24"/>
      <w:szCs w:val="18"/>
      <w:lang w:val="ru-RU" w:bidi="ar-SA"/>
    </w:rPr>
  </w:style>
  <w:style w:type="character" w:customStyle="1" w:styleId="ConsPlusNormal0">
    <w:name w:val="ConsPlusNormal Знак"/>
    <w:rPr>
      <w:sz w:val="24"/>
      <w:szCs w:val="24"/>
      <w:lang w:val="ru-RU" w:bidi="ar-SA"/>
    </w:rPr>
  </w:style>
  <w:style w:type="character" w:customStyle="1" w:styleId="16">
    <w:name w:val="1 Обычный Знак"/>
    <w:rPr>
      <w:rFonts w:ascii="Arial" w:hAnsi="Arial" w:cs="Arial"/>
      <w:sz w:val="24"/>
      <w:szCs w:val="24"/>
      <w:lang w:val="ru-RU" w:bidi="en-US"/>
    </w:rPr>
  </w:style>
  <w:style w:type="character" w:customStyle="1" w:styleId="af">
    <w:name w:val="Основной текст_"/>
    <w:rPr>
      <w:spacing w:val="5"/>
      <w:shd w:val="clear" w:color="auto" w:fill="FFFFFF"/>
      <w:lang w:bidi="ar-SA"/>
    </w:rPr>
  </w:style>
  <w:style w:type="character" w:customStyle="1" w:styleId="NoSpacingChar">
    <w:name w:val="No Spacing Char"/>
    <w:rPr>
      <w:sz w:val="28"/>
      <w:szCs w:val="22"/>
      <w:lang w:val="ru-RU" w:bidi="ar-SA"/>
    </w:rPr>
  </w:style>
  <w:style w:type="character" w:customStyle="1" w:styleId="pt-a1-000004">
    <w:name w:val="pt-a1-000004"/>
    <w:rPr>
      <w:rFonts w:ascii="Times New Roman" w:hAnsi="Times New Roman" w:cs="Times New Roman"/>
    </w:rPr>
  </w:style>
  <w:style w:type="character" w:customStyle="1" w:styleId="apple-converted-space">
    <w:name w:val="apple-converted-space"/>
  </w:style>
  <w:style w:type="character" w:customStyle="1" w:styleId="af0">
    <w:name w:val="Текст выноски Знак"/>
    <w:rPr>
      <w:rFonts w:ascii="Tahoma" w:hAnsi="Tahoma" w:cs="Tahoma"/>
      <w:sz w:val="16"/>
      <w:szCs w:val="16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17">
    <w:name w:val="Основной шрифт абзаца1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agai.admtyum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11.06.2021 N 399(ред. от 04.04.2023)"Об утверждении требований при обращении с группами однородных отходов I - V классов опасности"(Зарегистрировано в Минюсте России 30.11.2021 N 66097)</vt:lpstr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11.06.2021 N 399(ред. от 04.04.2023)"Об утверждении требований при обращении с группами однородных отходов I - V классов опасности"(Зарегистрировано в Минюсте России 30.11.2021 N 66097)</dc:title>
  <dc:creator>Admin</dc:creator>
  <cp:lastModifiedBy>STradio</cp:lastModifiedBy>
  <cp:revision>2</cp:revision>
  <cp:lastPrinted>2026-01-12T10:05:00Z</cp:lastPrinted>
  <dcterms:created xsi:type="dcterms:W3CDTF">2026-03-19T09:09:00Z</dcterms:created>
  <dcterms:modified xsi:type="dcterms:W3CDTF">2026-03-19T09:09:00Z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4025.00.30</vt:lpwstr>
  </property>
  <property fmtid="{D5CDD505-2E9C-101B-9397-08002B2CF9AE}" pid="3" name="ICV">
    <vt:lpwstr>47971A1429AD45F887FCF61D86FDEB0F_12</vt:lpwstr>
  </property>
  <property fmtid="{D5CDD505-2E9C-101B-9397-08002B2CF9AE}" pid="4" name="KSOProductBuildVer">
    <vt:lpwstr>1049-12.2.0.22549</vt:lpwstr>
  </property>
</Properties>
</file>