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118" w:rsidRDefault="00FE60C9">
      <w:pPr>
        <w:jc w:val="center"/>
      </w:pPr>
      <w:r>
        <w:rPr>
          <w:noProof/>
          <w:lang w:eastAsia="ru-RU"/>
        </w:rPr>
        <w:drawing>
          <wp:anchor distT="0" distB="0" distL="114935" distR="114935" simplePos="0" relativeHeight="2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-367665</wp:posOffset>
            </wp:positionV>
            <wp:extent cx="398145" cy="655320"/>
            <wp:effectExtent l="0" t="0" r="0" b="0"/>
            <wp:wrapNone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 l="-32" t="-19" r="-32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3118" w:rsidRDefault="00443118">
      <w:pPr>
        <w:jc w:val="right"/>
      </w:pPr>
    </w:p>
    <w:p w:rsidR="00443118" w:rsidRDefault="00FE60C9">
      <w:pPr>
        <w:pStyle w:val="2"/>
        <w:spacing w:before="0" w:after="0"/>
        <w:jc w:val="center"/>
        <w:rPr>
          <w:rFonts w:ascii="Arial" w:hAnsi="Arial"/>
        </w:rPr>
      </w:pPr>
      <w:r>
        <w:rPr>
          <w:rFonts w:ascii="Arial" w:hAnsi="Arial"/>
        </w:rPr>
        <w:t>АДМИНИСТРАЦИЯ</w:t>
      </w:r>
    </w:p>
    <w:p w:rsidR="00443118" w:rsidRDefault="00FE60C9">
      <w:pPr>
        <w:pStyle w:val="2"/>
        <w:spacing w:before="0" w:after="0"/>
        <w:jc w:val="center"/>
        <w:rPr>
          <w:rFonts w:ascii="Arial" w:hAnsi="Arial"/>
        </w:rPr>
      </w:pPr>
      <w:r>
        <w:rPr>
          <w:rFonts w:ascii="Arial" w:hAnsi="Arial"/>
        </w:rPr>
        <w:t>ВАГАЙСКОГО МУНИЦИПАЛЬНОГО ОКРУГА</w:t>
      </w:r>
    </w:p>
    <w:p w:rsidR="00443118" w:rsidRDefault="00443118">
      <w:pPr>
        <w:jc w:val="center"/>
        <w:rPr>
          <w:rFonts w:cs="Arial"/>
          <w:i/>
          <w:iCs/>
          <w:szCs w:val="26"/>
        </w:rPr>
      </w:pPr>
    </w:p>
    <w:p w:rsidR="00443118" w:rsidRDefault="00FE60C9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П О С Т А Н О В Л Е Н И Е</w:t>
      </w:r>
    </w:p>
    <w:p w:rsidR="00443118" w:rsidRDefault="00443118">
      <w:pPr>
        <w:rPr>
          <w:rFonts w:cs="Arial"/>
          <w:szCs w:val="26"/>
        </w:rPr>
      </w:pPr>
    </w:p>
    <w:p w:rsidR="00443118" w:rsidRDefault="00443118">
      <w:pPr>
        <w:rPr>
          <w:rFonts w:cs="Arial"/>
          <w:szCs w:val="26"/>
        </w:rPr>
      </w:pPr>
    </w:p>
    <w:p w:rsidR="00443118" w:rsidRDefault="00335383" w:rsidP="00335383">
      <w:pPr>
        <w:ind w:firstLine="0"/>
        <w:rPr>
          <w:rFonts w:cs="Arial"/>
          <w:sz w:val="22"/>
        </w:rPr>
      </w:pPr>
      <w:r>
        <w:rPr>
          <w:rFonts w:cs="Arial"/>
          <w:szCs w:val="26"/>
        </w:rPr>
        <w:t>5 мая 2026 г                                                                                                 №74</w:t>
      </w:r>
    </w:p>
    <w:p w:rsidR="00335383" w:rsidRDefault="00335383" w:rsidP="00335383">
      <w:pPr>
        <w:ind w:firstLine="0"/>
        <w:rPr>
          <w:rFonts w:cs="Arial"/>
          <w:sz w:val="22"/>
        </w:rPr>
      </w:pPr>
    </w:p>
    <w:p w:rsidR="00443118" w:rsidRDefault="00FE60C9" w:rsidP="00335383">
      <w:pPr>
        <w:ind w:firstLine="0"/>
        <w:rPr>
          <w:rFonts w:cs="Arial"/>
          <w:sz w:val="22"/>
        </w:rPr>
      </w:pPr>
      <w:r>
        <w:rPr>
          <w:rFonts w:cs="Arial"/>
          <w:sz w:val="22"/>
        </w:rPr>
        <w:t>с. Вагай</w:t>
      </w:r>
    </w:p>
    <w:p w:rsidR="00443118" w:rsidRDefault="00443118">
      <w:pPr>
        <w:rPr>
          <w:szCs w:val="26"/>
        </w:rPr>
      </w:pPr>
    </w:p>
    <w:p w:rsidR="00443118" w:rsidRDefault="00443118">
      <w:pPr>
        <w:rPr>
          <w:szCs w:val="26"/>
        </w:rPr>
      </w:pPr>
    </w:p>
    <w:p w:rsidR="00443118" w:rsidRDefault="00FE60C9">
      <w:pPr>
        <w:pStyle w:val="ConsTitle"/>
        <w:shd w:val="clear" w:color="auto" w:fill="FFFFFF"/>
        <w:ind w:right="-83" w:firstLine="56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 утверждении административного регламента </w:t>
      </w:r>
      <w:r>
        <w:rPr>
          <w:color w:val="000000"/>
          <w:sz w:val="24"/>
          <w:szCs w:val="24"/>
        </w:rPr>
        <w:t>предоставления муниципальной услуги «Рассмотрение заявлений и принятие решений об утверждении схемы расположения земельного участка или земельных участков на кадастровом плане территории</w:t>
      </w:r>
    </w:p>
    <w:p w:rsidR="00443118" w:rsidRDefault="00443118">
      <w:pPr>
        <w:rPr>
          <w:szCs w:val="26"/>
        </w:rPr>
      </w:pPr>
    </w:p>
    <w:p w:rsidR="00443118" w:rsidRDefault="00443118">
      <w:pPr>
        <w:rPr>
          <w:szCs w:val="26"/>
        </w:rPr>
      </w:pPr>
    </w:p>
    <w:p w:rsidR="00443118" w:rsidRDefault="00FE60C9">
      <w:pPr>
        <w:rPr>
          <w:szCs w:val="26"/>
        </w:rPr>
      </w:pPr>
      <w:r>
        <w:rPr>
          <w:color w:val="000000"/>
          <w:szCs w:val="26"/>
        </w:rPr>
        <w:t>В соответствии с Земельным кодексом</w:t>
      </w:r>
      <w:r>
        <w:rPr>
          <w:color w:val="000000"/>
          <w:szCs w:val="26"/>
        </w:rPr>
        <w:t xml:space="preserve"> Российской Федерации</w:t>
      </w:r>
      <w:r>
        <w:rPr>
          <w:color w:val="000000"/>
          <w:szCs w:val="26"/>
        </w:rPr>
        <w:t>,</w:t>
      </w:r>
      <w:r>
        <w:rPr>
          <w:color w:val="000000"/>
          <w:szCs w:val="26"/>
        </w:rPr>
        <w:t xml:space="preserve"> Федеральным законом от 27.07.2010 № 210-ФЗ «Об организации предоставления государственных и муниципальных услуг», руководствуясь</w:t>
      </w:r>
      <w:r>
        <w:rPr>
          <w:szCs w:val="26"/>
        </w:rPr>
        <w:t xml:space="preserve"> Уставом Вагайского муниципального округа:</w:t>
      </w:r>
    </w:p>
    <w:p w:rsidR="00443118" w:rsidRDefault="00FE60C9">
      <w:pPr>
        <w:rPr>
          <w:szCs w:val="26"/>
        </w:rPr>
      </w:pPr>
      <w:r>
        <w:rPr>
          <w:szCs w:val="26"/>
          <w:shd w:val="clear" w:color="auto" w:fill="FFFFFF"/>
        </w:rPr>
        <w:t xml:space="preserve">1.  </w:t>
      </w:r>
      <w:r>
        <w:rPr>
          <w:color w:val="000000"/>
          <w:szCs w:val="26"/>
          <w:shd w:val="clear" w:color="auto" w:fill="FFFFFF"/>
        </w:rPr>
        <w:t>Утвердить административный регламент предоставления муниципальной услуги «Рассмо</w:t>
      </w:r>
      <w:r>
        <w:rPr>
          <w:color w:val="000000"/>
          <w:szCs w:val="26"/>
          <w:shd w:val="clear" w:color="auto" w:fill="FFFFFF"/>
        </w:rPr>
        <w:t>трение заявлений и принятие решений об утверждении схемы расположения земельного участка или земельных участков на кадастровом плане территории» согласно приложению к настоящему постановлению</w:t>
      </w:r>
      <w:r>
        <w:rPr>
          <w:szCs w:val="26"/>
          <w:shd w:val="clear" w:color="auto" w:fill="FFFFFF"/>
        </w:rPr>
        <w:t>.</w:t>
      </w:r>
    </w:p>
    <w:p w:rsidR="00443118" w:rsidRDefault="00FE60C9">
      <w:r>
        <w:rPr>
          <w:szCs w:val="26"/>
        </w:rPr>
        <w:t xml:space="preserve">2. Признать утратившими силу </w:t>
      </w:r>
      <w:r>
        <w:rPr>
          <w:rFonts w:cs="Arial"/>
          <w:color w:val="000000"/>
          <w:szCs w:val="26"/>
        </w:rPr>
        <w:t>постановления администрации Вагайс</w:t>
      </w:r>
      <w:r>
        <w:rPr>
          <w:rFonts w:cs="Arial"/>
          <w:color w:val="000000"/>
          <w:szCs w:val="26"/>
        </w:rPr>
        <w:t>кого муниципального района:</w:t>
      </w:r>
    </w:p>
    <w:p w:rsidR="00443118" w:rsidRDefault="00FE60C9">
      <w:r>
        <w:rPr>
          <w:rFonts w:cs="Arial"/>
          <w:color w:val="000000"/>
          <w:szCs w:val="26"/>
        </w:rPr>
        <w:t>- от 10.04.2023 № 35 «</w:t>
      </w:r>
      <w:r>
        <w:rPr>
          <w:rFonts w:cs="Arial"/>
          <w:bCs/>
          <w:color w:val="000000"/>
          <w:szCs w:val="26"/>
        </w:rPr>
        <w:t xml:space="preserve">Об утверждении административного регламента предоставления муниципальной услуги: </w:t>
      </w:r>
      <w:r>
        <w:rPr>
          <w:color w:val="000000"/>
          <w:szCs w:val="26"/>
        </w:rPr>
        <w:t>«Рассмотрение заявлений и принятие решений об утверждении схемы расположения земельного участка или земельных участков на кад</w:t>
      </w:r>
      <w:r>
        <w:rPr>
          <w:color w:val="000000"/>
          <w:szCs w:val="26"/>
        </w:rPr>
        <w:t>астровом плане территории»;</w:t>
      </w:r>
    </w:p>
    <w:p w:rsidR="00443118" w:rsidRDefault="00FE60C9">
      <w:r>
        <w:rPr>
          <w:rStyle w:val="11"/>
          <w:rFonts w:eastAsia="Calibri" w:cs="Arial"/>
          <w:color w:val="000000"/>
          <w:szCs w:val="26"/>
        </w:rPr>
        <w:t xml:space="preserve">- от 24.05.2024 № 59 </w:t>
      </w:r>
      <w:r>
        <w:rPr>
          <w:rFonts w:eastAsia="Calibri" w:cs="Arial"/>
          <w:color w:val="000000"/>
          <w:szCs w:val="26"/>
        </w:rPr>
        <w:t xml:space="preserve">«О внесении изменений в постановление от   </w:t>
      </w:r>
      <w:r>
        <w:rPr>
          <w:rFonts w:cs="Arial"/>
          <w:color w:val="000000"/>
          <w:szCs w:val="26"/>
        </w:rPr>
        <w:t>10.04.2023 № 35</w:t>
      </w:r>
      <w:r>
        <w:rPr>
          <w:rFonts w:eastAsia="Calibri" w:cs="Arial"/>
          <w:color w:val="000000"/>
          <w:szCs w:val="26"/>
        </w:rPr>
        <w:t>»;</w:t>
      </w:r>
    </w:p>
    <w:p w:rsidR="00443118" w:rsidRDefault="00FE60C9">
      <w:r>
        <w:rPr>
          <w:rStyle w:val="11"/>
          <w:rFonts w:eastAsia="Calibri" w:cs="Arial"/>
          <w:color w:val="000000"/>
          <w:szCs w:val="26"/>
        </w:rPr>
        <w:t xml:space="preserve">- от 27.12.2024 № 181 </w:t>
      </w:r>
      <w:r>
        <w:rPr>
          <w:rFonts w:eastAsia="Calibri" w:cs="Arial"/>
          <w:color w:val="000000"/>
          <w:szCs w:val="26"/>
        </w:rPr>
        <w:t xml:space="preserve">«О внесении изменений в постановление от   </w:t>
      </w:r>
      <w:r>
        <w:rPr>
          <w:rFonts w:cs="Arial"/>
          <w:color w:val="000000"/>
          <w:szCs w:val="26"/>
        </w:rPr>
        <w:t>10.04.2023 № 35</w:t>
      </w:r>
      <w:r>
        <w:rPr>
          <w:rFonts w:eastAsia="Calibri" w:cs="Arial"/>
          <w:color w:val="000000"/>
          <w:szCs w:val="26"/>
        </w:rPr>
        <w:t>».</w:t>
      </w:r>
    </w:p>
    <w:p w:rsidR="00443118" w:rsidRDefault="00FE60C9">
      <w:r>
        <w:rPr>
          <w:szCs w:val="26"/>
          <w:shd w:val="clear" w:color="auto" w:fill="FFFFFF"/>
        </w:rPr>
        <w:t>3. </w:t>
      </w:r>
      <w:r>
        <w:rPr>
          <w:rFonts w:eastAsia="Times New Roman" w:cs="Arial"/>
          <w:color w:val="000000"/>
          <w:szCs w:val="26"/>
          <w:shd w:val="clear" w:color="auto" w:fill="FFFFFF"/>
          <w:lang w:eastAsia="ru-RU"/>
        </w:rPr>
        <w:t xml:space="preserve">Опубликовать настоящее постановление </w:t>
      </w:r>
      <w:r>
        <w:rPr>
          <w:rFonts w:eastAsia="SimSun;宋体" w:cs="Arial"/>
          <w:color w:val="000000"/>
          <w:szCs w:val="26"/>
          <w:shd w:val="clear" w:color="auto" w:fill="FFFFFF"/>
        </w:rPr>
        <w:t xml:space="preserve">посредством размещения </w:t>
      </w:r>
      <w:r>
        <w:rPr>
          <w:rFonts w:eastAsia="SimSun;宋体" w:cs="Arial"/>
          <w:color w:val="000000"/>
          <w:szCs w:val="26"/>
          <w:shd w:val="clear" w:color="auto" w:fill="FFFFFF"/>
        </w:rPr>
        <w:t>его полного текста в сетевом издании «Вагай информационный» в информационно-телекоммуникационной сети «Интернет» (</w:t>
      </w:r>
      <w:hyperlink r:id="rId8">
        <w:r>
          <w:rPr>
            <w:rStyle w:val="a5"/>
            <w:rFonts w:eastAsia="SimSun;宋体" w:cs="Arial"/>
            <w:color w:val="000000"/>
            <w:szCs w:val="26"/>
            <w:u w:val="none"/>
            <w:shd w:val="clear" w:color="auto" w:fill="FFFFFF"/>
          </w:rPr>
          <w:t>http://vagayst.ru/</w:t>
        </w:r>
      </w:hyperlink>
      <w:r>
        <w:rPr>
          <w:rFonts w:eastAsia="SimSun;宋体" w:cs="Arial"/>
          <w:color w:val="000000"/>
          <w:szCs w:val="26"/>
          <w:shd w:val="clear" w:color="auto" w:fill="FFFFFF"/>
        </w:rPr>
        <w:t xml:space="preserve">) и на официальном сайте администрации Вагайского муниципального района в сети </w:t>
      </w:r>
      <w:r>
        <w:rPr>
          <w:rFonts w:eastAsia="SimSun;宋体" w:cs="Arial"/>
          <w:color w:val="000000"/>
          <w:szCs w:val="26"/>
          <w:shd w:val="clear" w:color="auto" w:fill="FFFFFF"/>
        </w:rPr>
        <w:t>«Интернет» (</w:t>
      </w:r>
      <w:hyperlink r:id="rId9">
        <w:r>
          <w:rPr>
            <w:rStyle w:val="a5"/>
            <w:rFonts w:eastAsia="SimSun;宋体" w:cs="Arial"/>
            <w:color w:val="000000"/>
            <w:szCs w:val="26"/>
            <w:u w:val="none"/>
            <w:shd w:val="clear" w:color="auto" w:fill="FFFFFF"/>
          </w:rPr>
          <w:t>http://vagai.admtyumen.ru/</w:t>
        </w:r>
      </w:hyperlink>
      <w:r>
        <w:rPr>
          <w:rFonts w:eastAsia="SimSun;宋体" w:cs="Arial"/>
          <w:color w:val="000000"/>
          <w:szCs w:val="26"/>
          <w:shd w:val="clear" w:color="auto" w:fill="FFFFFF"/>
        </w:rPr>
        <w:t>)</w:t>
      </w:r>
      <w:r>
        <w:rPr>
          <w:rFonts w:cs="Arial"/>
          <w:color w:val="000000"/>
          <w:szCs w:val="26"/>
          <w:shd w:val="clear" w:color="auto" w:fill="FFFFFF"/>
        </w:rPr>
        <w:t>.</w:t>
      </w:r>
    </w:p>
    <w:p w:rsidR="00443118" w:rsidRDefault="00443118">
      <w:pPr>
        <w:rPr>
          <w:rFonts w:cs="Arial"/>
          <w:color w:val="000000"/>
          <w:sz w:val="24"/>
          <w:szCs w:val="24"/>
          <w:shd w:val="clear" w:color="auto" w:fill="FFFFFF"/>
        </w:rPr>
      </w:pPr>
    </w:p>
    <w:p w:rsidR="00443118" w:rsidRDefault="00443118">
      <w:pPr>
        <w:rPr>
          <w:rFonts w:cs="Arial"/>
          <w:color w:val="000000"/>
          <w:sz w:val="24"/>
          <w:szCs w:val="24"/>
          <w:shd w:val="clear" w:color="auto" w:fill="FFFFFF"/>
        </w:rPr>
      </w:pPr>
    </w:p>
    <w:p w:rsidR="00443118" w:rsidRDefault="00FE60C9" w:rsidP="00335383">
      <w:pPr>
        <w:ind w:firstLine="0"/>
        <w:jc w:val="left"/>
        <w:rPr>
          <w:rFonts w:cs="Arial"/>
          <w:szCs w:val="26"/>
        </w:rPr>
      </w:pPr>
      <w:r>
        <w:rPr>
          <w:rFonts w:cs="Arial"/>
          <w:szCs w:val="26"/>
        </w:rPr>
        <w:t xml:space="preserve">Глава муниципального округа                         </w:t>
      </w:r>
      <w:r w:rsidR="00335383">
        <w:rPr>
          <w:rFonts w:cs="Arial"/>
          <w:szCs w:val="26"/>
        </w:rPr>
        <w:t xml:space="preserve">                                                       </w:t>
      </w:r>
      <w:r>
        <w:rPr>
          <w:rFonts w:cs="Arial"/>
          <w:szCs w:val="26"/>
        </w:rPr>
        <w:t>С.М.Сидоренко</w:t>
      </w:r>
    </w:p>
    <w:p w:rsidR="00335383" w:rsidRDefault="00335383">
      <w:pPr>
        <w:shd w:val="clear" w:color="auto" w:fill="FFFFFF"/>
        <w:ind w:firstLine="567"/>
        <w:jc w:val="right"/>
        <w:rPr>
          <w:color w:val="000000"/>
          <w:sz w:val="24"/>
        </w:rPr>
      </w:pPr>
    </w:p>
    <w:p w:rsidR="00443118" w:rsidRDefault="00FE60C9">
      <w:pPr>
        <w:shd w:val="clear" w:color="auto" w:fill="FFFFFF"/>
        <w:ind w:firstLine="567"/>
        <w:jc w:val="right"/>
        <w:rPr>
          <w:color w:val="000000"/>
          <w:sz w:val="24"/>
        </w:rPr>
      </w:pPr>
      <w:r>
        <w:rPr>
          <w:color w:val="000000"/>
          <w:sz w:val="24"/>
        </w:rPr>
        <w:lastRenderedPageBreak/>
        <w:t>Приложение</w:t>
      </w:r>
    </w:p>
    <w:p w:rsidR="00443118" w:rsidRDefault="00FE60C9">
      <w:pPr>
        <w:shd w:val="clear" w:color="auto" w:fill="FFFFFF"/>
        <w:ind w:firstLine="567"/>
        <w:jc w:val="right"/>
        <w:rPr>
          <w:color w:val="000000"/>
          <w:sz w:val="24"/>
        </w:rPr>
      </w:pPr>
      <w:r>
        <w:rPr>
          <w:color w:val="000000"/>
          <w:sz w:val="24"/>
        </w:rPr>
        <w:t>к постановлению администрации</w:t>
      </w:r>
    </w:p>
    <w:p w:rsidR="00443118" w:rsidRDefault="00FE60C9">
      <w:pPr>
        <w:shd w:val="clear" w:color="auto" w:fill="FFFFFF"/>
        <w:ind w:firstLine="567"/>
        <w:jc w:val="right"/>
        <w:rPr>
          <w:color w:val="000000"/>
          <w:sz w:val="24"/>
        </w:rPr>
      </w:pPr>
      <w:r>
        <w:rPr>
          <w:color w:val="000000"/>
          <w:sz w:val="24"/>
        </w:rPr>
        <w:t xml:space="preserve">Вагайского муниципального </w:t>
      </w:r>
      <w:r>
        <w:rPr>
          <w:color w:val="000000"/>
          <w:sz w:val="24"/>
        </w:rPr>
        <w:t>округа</w:t>
      </w:r>
    </w:p>
    <w:p w:rsidR="00443118" w:rsidRDefault="00FE60C9">
      <w:pPr>
        <w:shd w:val="clear" w:color="auto" w:fill="FFFFFF"/>
        <w:ind w:firstLine="567"/>
        <w:jc w:val="right"/>
        <w:rPr>
          <w:color w:val="000000"/>
          <w:sz w:val="24"/>
        </w:rPr>
      </w:pPr>
      <w:r>
        <w:rPr>
          <w:color w:val="000000"/>
          <w:sz w:val="24"/>
        </w:rPr>
        <w:t>от 05.05.2026 № 74</w:t>
      </w:r>
    </w:p>
    <w:p w:rsidR="00443118" w:rsidRDefault="00443118">
      <w:pPr>
        <w:shd w:val="clear" w:color="auto" w:fill="FFFFFF"/>
        <w:ind w:firstLine="567"/>
        <w:jc w:val="right"/>
        <w:rPr>
          <w:color w:val="000000"/>
          <w:sz w:val="24"/>
        </w:rPr>
      </w:pPr>
    </w:p>
    <w:p w:rsidR="00443118" w:rsidRDefault="00FE60C9">
      <w:pPr>
        <w:shd w:val="clear" w:color="auto" w:fill="FFFFFF"/>
        <w:ind w:firstLine="0"/>
        <w:jc w:val="center"/>
        <w:rPr>
          <w:b/>
          <w:color w:val="000000"/>
          <w:szCs w:val="26"/>
        </w:rPr>
      </w:pPr>
      <w:r>
        <w:rPr>
          <w:b/>
          <w:color w:val="000000"/>
          <w:szCs w:val="26"/>
        </w:rPr>
        <w:t xml:space="preserve">Административный регламент </w:t>
      </w:r>
    </w:p>
    <w:p w:rsidR="00443118" w:rsidRDefault="00FE60C9">
      <w:pPr>
        <w:shd w:val="clear" w:color="auto" w:fill="FFFFFF"/>
        <w:ind w:firstLine="0"/>
        <w:jc w:val="center"/>
        <w:rPr>
          <w:b/>
          <w:color w:val="000000"/>
          <w:szCs w:val="26"/>
        </w:rPr>
      </w:pPr>
      <w:r>
        <w:rPr>
          <w:b/>
          <w:color w:val="000000"/>
          <w:szCs w:val="26"/>
        </w:rPr>
        <w:t xml:space="preserve">предоставления муниципальной услуги </w:t>
      </w:r>
    </w:p>
    <w:p w:rsidR="00443118" w:rsidRDefault="00FE60C9">
      <w:pPr>
        <w:shd w:val="clear" w:color="auto" w:fill="FFFFFF"/>
        <w:ind w:firstLine="0"/>
        <w:jc w:val="center"/>
        <w:rPr>
          <w:b/>
          <w:color w:val="000000"/>
          <w:szCs w:val="26"/>
        </w:rPr>
      </w:pPr>
      <w:r>
        <w:rPr>
          <w:b/>
          <w:color w:val="000000"/>
          <w:szCs w:val="26"/>
        </w:rPr>
        <w:t>«Рассмотрение заявлений и принятие решений об утверждении схемы расположения земельного участка или земельных участков на кадастровом плане территории»</w:t>
      </w:r>
    </w:p>
    <w:p w:rsidR="00443118" w:rsidRDefault="00443118">
      <w:pPr>
        <w:shd w:val="clear" w:color="auto" w:fill="FFFFFF"/>
        <w:ind w:firstLine="567"/>
        <w:jc w:val="center"/>
        <w:rPr>
          <w:b/>
          <w:color w:val="000000"/>
          <w:sz w:val="24"/>
          <w:szCs w:val="24"/>
        </w:rPr>
      </w:pPr>
    </w:p>
    <w:p w:rsidR="00443118" w:rsidRDefault="00FE60C9">
      <w:pPr>
        <w:shd w:val="clear" w:color="auto" w:fill="FFFFFF"/>
        <w:ind w:firstLine="0"/>
        <w:jc w:val="center"/>
      </w:pPr>
      <w:r>
        <w:rPr>
          <w:b/>
          <w:color w:val="000000"/>
          <w:szCs w:val="26"/>
          <w:lang w:val="en-US"/>
        </w:rPr>
        <w:t>I</w:t>
      </w:r>
      <w:r>
        <w:rPr>
          <w:b/>
          <w:color w:val="000000"/>
          <w:szCs w:val="26"/>
        </w:rPr>
        <w:t xml:space="preserve">. ОБЩИЕ </w:t>
      </w:r>
      <w:r>
        <w:rPr>
          <w:b/>
          <w:color w:val="000000"/>
          <w:szCs w:val="26"/>
        </w:rPr>
        <w:t>ПОЛОЖЕНИЯ</w:t>
      </w:r>
    </w:p>
    <w:p w:rsidR="00443118" w:rsidRDefault="00443118">
      <w:pPr>
        <w:shd w:val="clear" w:color="auto" w:fill="FFFFFF"/>
        <w:ind w:firstLine="0"/>
        <w:rPr>
          <w:szCs w:val="26"/>
        </w:rPr>
      </w:pPr>
    </w:p>
    <w:p w:rsidR="00443118" w:rsidRDefault="00FE60C9">
      <w:pPr>
        <w:keepNext/>
        <w:shd w:val="clear" w:color="auto" w:fill="FFFFFF"/>
        <w:tabs>
          <w:tab w:val="left" w:pos="563"/>
        </w:tabs>
        <w:rPr>
          <w:i/>
          <w:color w:val="000000"/>
          <w:sz w:val="24"/>
        </w:rPr>
      </w:pPr>
      <w:r>
        <w:rPr>
          <w:b/>
          <w:bCs/>
          <w:color w:val="000000"/>
          <w:szCs w:val="26"/>
        </w:rPr>
        <w:t xml:space="preserve">1.1. Предмет регулирования </w:t>
      </w:r>
      <w:r>
        <w:rPr>
          <w:b/>
          <w:bCs/>
          <w:color w:val="000000"/>
          <w:szCs w:val="26"/>
        </w:rPr>
        <w:t>административного регламента</w:t>
      </w:r>
    </w:p>
    <w:p w:rsidR="00443118" w:rsidRDefault="00FE60C9">
      <w:pPr>
        <w:shd w:val="clear" w:color="auto" w:fill="FFFFFF"/>
      </w:pPr>
      <w:r>
        <w:rPr>
          <w:color w:val="000000"/>
          <w:szCs w:val="26"/>
        </w:rPr>
        <w:t>Настоящий Административный регламент устанавливает порядок и стандарт предоставления муниципальной услуги по рассмотрению заявлений и принятию решений об утверждении схемы расположения земе</w:t>
      </w:r>
      <w:r>
        <w:rPr>
          <w:color w:val="000000"/>
          <w:szCs w:val="26"/>
        </w:rPr>
        <w:t xml:space="preserve">льного участка </w:t>
      </w:r>
      <w:r>
        <w:rPr>
          <w:color w:val="000000"/>
          <w:szCs w:val="26"/>
        </w:rPr>
        <w:t>или земельных участков, находящихся в собственности Вагайского муниципального округа, а также земельных участков, государственная собственность на которые не разграничена и полномочия в отношении которых осуществляет администрация Вагайского</w:t>
      </w:r>
      <w:r>
        <w:rPr>
          <w:color w:val="000000"/>
          <w:szCs w:val="26"/>
        </w:rPr>
        <w:t xml:space="preserve">  муниципального округа на кадастровом плане территории при</w:t>
      </w:r>
      <w:r>
        <w:rPr>
          <w:color w:val="000000"/>
          <w:szCs w:val="26"/>
          <w:lang w:eastAsia="ru-RU"/>
        </w:rPr>
        <w:t xml:space="preserve"> образовании путем раздела земельного участка, находящегося в муниципальной собственности и предоставленного на праве постоянного (бессрочного) пользования, аренды или безвозмездного пользования,</w:t>
      </w:r>
      <w:r>
        <w:rPr>
          <w:color w:val="000000"/>
          <w:szCs w:val="26"/>
        </w:rPr>
        <w:t xml:space="preserve"> </w:t>
      </w:r>
      <w:r>
        <w:rPr>
          <w:color w:val="000000"/>
          <w:szCs w:val="26"/>
          <w:lang w:eastAsia="ru-RU"/>
        </w:rPr>
        <w:t>а</w:t>
      </w:r>
      <w:r>
        <w:rPr>
          <w:color w:val="000000"/>
          <w:szCs w:val="26"/>
          <w:lang w:eastAsia="ru-RU"/>
        </w:rPr>
        <w:t xml:space="preserve"> также при образовании земельного участка для его продажи или предоставления в аренду путем проведения аукциона </w:t>
      </w:r>
      <w:r>
        <w:rPr>
          <w:color w:val="000000"/>
          <w:szCs w:val="26"/>
        </w:rPr>
        <w:t xml:space="preserve">(далее - </w:t>
      </w:r>
      <w:r>
        <w:rPr>
          <w:color w:val="000000"/>
          <w:szCs w:val="26"/>
        </w:rPr>
        <w:t xml:space="preserve">муниципальная </w:t>
      </w:r>
      <w:r>
        <w:rPr>
          <w:color w:val="000000"/>
          <w:szCs w:val="26"/>
        </w:rPr>
        <w:t>услуга)</w:t>
      </w:r>
      <w:r>
        <w:rPr>
          <w:color w:val="000000"/>
          <w:szCs w:val="26"/>
        </w:rPr>
        <w:t>, разработан в целях повышения качества предоставления и доступности муниципальной услуги, создания комфортных усл</w:t>
      </w:r>
      <w:r>
        <w:rPr>
          <w:color w:val="000000"/>
          <w:szCs w:val="26"/>
        </w:rPr>
        <w:t xml:space="preserve">овий для заявителей при предоставлении муниципальной услуги, </w:t>
      </w:r>
      <w:r>
        <w:rPr>
          <w:color w:val="000000"/>
          <w:szCs w:val="26"/>
        </w:rPr>
        <w:t xml:space="preserve">определения сроков и последовательности действий (административных процедур) </w:t>
      </w:r>
      <w:r>
        <w:rPr>
          <w:bCs/>
          <w:color w:val="000000"/>
          <w:szCs w:val="26"/>
        </w:rPr>
        <w:t xml:space="preserve">администрации Вагайского муниципального округа </w:t>
      </w:r>
      <w:r>
        <w:rPr>
          <w:color w:val="000000"/>
          <w:szCs w:val="26"/>
        </w:rPr>
        <w:t xml:space="preserve">(далее — </w:t>
      </w:r>
      <w:r>
        <w:rPr>
          <w:color w:val="000000"/>
          <w:szCs w:val="26"/>
        </w:rPr>
        <w:t>администрация</w:t>
      </w:r>
      <w:r>
        <w:rPr>
          <w:color w:val="000000"/>
          <w:szCs w:val="26"/>
        </w:rPr>
        <w:t>)</w:t>
      </w:r>
      <w:r>
        <w:rPr>
          <w:bCs/>
          <w:color w:val="000000"/>
          <w:szCs w:val="26"/>
        </w:rPr>
        <w:t>.</w:t>
      </w:r>
    </w:p>
    <w:p w:rsidR="00443118" w:rsidRDefault="00443118">
      <w:pPr>
        <w:shd w:val="clear" w:color="auto" w:fill="FFFFFF"/>
        <w:ind w:firstLine="0"/>
        <w:rPr>
          <w:color w:val="000000"/>
          <w:szCs w:val="26"/>
        </w:rPr>
      </w:pPr>
    </w:p>
    <w:p w:rsidR="00443118" w:rsidRDefault="00FE60C9">
      <w:pPr>
        <w:keepNext/>
        <w:shd w:val="clear" w:color="auto" w:fill="FFFFFF"/>
      </w:pPr>
      <w:r>
        <w:rPr>
          <w:b/>
          <w:bCs/>
          <w:color w:val="000000"/>
          <w:szCs w:val="26"/>
        </w:rPr>
        <w:t>1.2. Круг заявителей</w:t>
      </w:r>
    </w:p>
    <w:p w:rsidR="00443118" w:rsidRDefault="00FE60C9">
      <w:pPr>
        <w:shd w:val="clear" w:color="auto" w:fill="FFFFFF"/>
      </w:pPr>
      <w:r>
        <w:rPr>
          <w:color w:val="000000"/>
          <w:szCs w:val="26"/>
          <w:lang w:eastAsia="ru-RU"/>
        </w:rPr>
        <w:t xml:space="preserve">1.2.1. В качестве заявителей могут выступать граждане, юридические лица, </w:t>
      </w:r>
      <w:r>
        <w:rPr>
          <w:color w:val="000000"/>
          <w:szCs w:val="26"/>
          <w:lang w:eastAsia="ru-RU"/>
        </w:rPr>
        <w:t xml:space="preserve">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 </w:t>
      </w:r>
      <w:r>
        <w:rPr>
          <w:color w:val="000000"/>
          <w:szCs w:val="26"/>
          <w:lang w:eastAsia="ru-RU"/>
        </w:rPr>
        <w:t>(далее -</w:t>
      </w:r>
      <w:r>
        <w:rPr>
          <w:color w:val="000000"/>
          <w:szCs w:val="26"/>
          <w:lang w:eastAsia="ru-RU"/>
        </w:rPr>
        <w:t xml:space="preserve"> заявитель).</w:t>
      </w:r>
    </w:p>
    <w:p w:rsidR="00443118" w:rsidRDefault="00FE60C9">
      <w:pPr>
        <w:pStyle w:val="a1"/>
        <w:shd w:val="clear" w:color="auto" w:fill="FFFFFF"/>
        <w:spacing w:after="0" w:line="240" w:lineRule="auto"/>
      </w:pPr>
      <w:r>
        <w:rPr>
          <w:color w:val="000000"/>
          <w:szCs w:val="26"/>
          <w:lang w:eastAsia="ru-RU"/>
        </w:rPr>
        <w:t>1.2.2. От имени заявителя с целью получения муниципальной услуги может выступать иное лицо, имеющее право в соответствии с законодательством Российской Федерации либо в силу наделения его заявителем в порядке, установленном законодательством Р</w:t>
      </w:r>
      <w:r>
        <w:rPr>
          <w:color w:val="000000"/>
          <w:szCs w:val="26"/>
          <w:lang w:eastAsia="ru-RU"/>
        </w:rPr>
        <w:t>оссийской Федерации, полномочиями выступать от имени заявителя при предоставлении муниципальной услуги (далее - представитель заявителя).</w:t>
      </w:r>
    </w:p>
    <w:p w:rsidR="00443118" w:rsidRPr="00335383" w:rsidRDefault="00443118">
      <w:pPr>
        <w:shd w:val="clear" w:color="auto" w:fill="FFFFFF"/>
        <w:ind w:firstLine="0"/>
        <w:rPr>
          <w:rFonts w:cs="Arial"/>
          <w:b/>
          <w:color w:val="000000"/>
          <w:sz w:val="24"/>
          <w:szCs w:val="24"/>
        </w:rPr>
      </w:pPr>
    </w:p>
    <w:p w:rsidR="00443118" w:rsidRPr="00335383" w:rsidRDefault="00443118">
      <w:pPr>
        <w:shd w:val="clear" w:color="auto" w:fill="FFFFFF"/>
        <w:ind w:firstLine="0"/>
        <w:rPr>
          <w:rFonts w:cs="Arial"/>
          <w:b/>
          <w:color w:val="000000"/>
          <w:sz w:val="24"/>
          <w:szCs w:val="24"/>
        </w:rPr>
      </w:pPr>
    </w:p>
    <w:p w:rsidR="00443118" w:rsidRPr="00335383" w:rsidRDefault="00443118">
      <w:pPr>
        <w:shd w:val="clear" w:color="auto" w:fill="FFFFFF"/>
        <w:ind w:firstLine="0"/>
        <w:rPr>
          <w:rFonts w:cs="Arial"/>
          <w:b/>
          <w:color w:val="000000"/>
          <w:sz w:val="24"/>
          <w:szCs w:val="24"/>
        </w:rPr>
      </w:pPr>
    </w:p>
    <w:p w:rsidR="00443118" w:rsidRDefault="00FE60C9">
      <w:pPr>
        <w:ind w:firstLine="0"/>
        <w:jc w:val="center"/>
      </w:pPr>
      <w:r>
        <w:rPr>
          <w:rFonts w:cs="Arial"/>
          <w:b/>
          <w:color w:val="000000"/>
          <w:szCs w:val="26"/>
          <w:lang w:val="en-US"/>
        </w:rPr>
        <w:lastRenderedPageBreak/>
        <w:t>II</w:t>
      </w:r>
      <w:r w:rsidRPr="00335383">
        <w:rPr>
          <w:rFonts w:cs="Arial"/>
          <w:b/>
          <w:color w:val="000000"/>
          <w:szCs w:val="26"/>
        </w:rPr>
        <w:t>.</w:t>
      </w:r>
      <w:r>
        <w:rPr>
          <w:rFonts w:cs="Arial"/>
          <w:b/>
          <w:color w:val="000000"/>
          <w:szCs w:val="26"/>
          <w:lang w:val="en-US"/>
        </w:rPr>
        <w:t> </w:t>
      </w:r>
      <w:r>
        <w:rPr>
          <w:rFonts w:cs="Arial"/>
          <w:b/>
          <w:color w:val="000000"/>
          <w:szCs w:val="26"/>
        </w:rPr>
        <w:t>СТАНДАРТ ПРЕДОСТАВЛЕНИЯ МУНИЦИПАЛЬНОЙ УСЛУГИ</w:t>
      </w:r>
    </w:p>
    <w:p w:rsidR="00443118" w:rsidRDefault="00443118">
      <w:pPr>
        <w:rPr>
          <w:szCs w:val="26"/>
        </w:rPr>
      </w:pPr>
    </w:p>
    <w:p w:rsidR="00443118" w:rsidRDefault="00FE60C9">
      <w:pPr>
        <w:shd w:val="clear" w:color="auto" w:fill="FFFFFF"/>
        <w:rPr>
          <w:i/>
          <w:color w:val="000000"/>
          <w:sz w:val="24"/>
        </w:rPr>
      </w:pPr>
      <w:r>
        <w:rPr>
          <w:rFonts w:cs="Arial"/>
          <w:b/>
          <w:bCs/>
          <w:color w:val="000000"/>
          <w:szCs w:val="26"/>
        </w:rPr>
        <w:t>2.1. Наименование муниципальной услуги</w:t>
      </w:r>
    </w:p>
    <w:p w:rsidR="00443118" w:rsidRDefault="00FE60C9">
      <w:pPr>
        <w:shd w:val="clear" w:color="auto" w:fill="FFFFFF"/>
        <w:rPr>
          <w:color w:val="000000"/>
          <w:szCs w:val="26"/>
        </w:rPr>
      </w:pPr>
      <w:r>
        <w:rPr>
          <w:color w:val="000000"/>
          <w:szCs w:val="26"/>
        </w:rPr>
        <w:t xml:space="preserve">Рассмотрение заявлений и </w:t>
      </w:r>
      <w:r>
        <w:rPr>
          <w:color w:val="000000"/>
          <w:szCs w:val="26"/>
        </w:rPr>
        <w:t>принятие решений об утверждении схемы расположения земельного участка или земельных участков на кадастровом плане территории.</w:t>
      </w:r>
    </w:p>
    <w:p w:rsidR="00443118" w:rsidRDefault="00443118">
      <w:pPr>
        <w:shd w:val="clear" w:color="auto" w:fill="FFFFFF"/>
        <w:rPr>
          <w:color w:val="000000"/>
          <w:szCs w:val="26"/>
        </w:rPr>
      </w:pPr>
    </w:p>
    <w:p w:rsidR="00443118" w:rsidRDefault="00FE60C9">
      <w:pPr>
        <w:pStyle w:val="a1"/>
        <w:shd w:val="clear" w:color="auto" w:fill="FFFFFF"/>
        <w:spacing w:after="0" w:line="240" w:lineRule="auto"/>
        <w:rPr>
          <w:b/>
          <w:bCs/>
          <w:color w:val="000000"/>
          <w:szCs w:val="26"/>
        </w:rPr>
      </w:pPr>
      <w:r>
        <w:rPr>
          <w:b/>
          <w:bCs/>
          <w:color w:val="000000"/>
          <w:szCs w:val="26"/>
        </w:rPr>
        <w:t>2.2. Наименование органа, предоставляющего муниципальную услугу</w:t>
      </w:r>
    </w:p>
    <w:p w:rsidR="00443118" w:rsidRDefault="00FE60C9">
      <w:pPr>
        <w:pStyle w:val="a1"/>
        <w:shd w:val="clear" w:color="auto" w:fill="FFFFFF"/>
        <w:spacing w:after="0" w:line="240" w:lineRule="auto"/>
        <w:rPr>
          <w:szCs w:val="26"/>
        </w:rPr>
      </w:pPr>
      <w:r>
        <w:rPr>
          <w:color w:val="000000"/>
          <w:szCs w:val="26"/>
        </w:rPr>
        <w:t>2.2.1. Предоставление муниципальной услуги осуществляется админис</w:t>
      </w:r>
      <w:r>
        <w:rPr>
          <w:color w:val="000000"/>
          <w:szCs w:val="26"/>
        </w:rPr>
        <w:t xml:space="preserve">трацией. Органом администрации, непосредственно предоставляющим услугу, является </w:t>
      </w:r>
      <w:r>
        <w:rPr>
          <w:rFonts w:cs="Arial"/>
          <w:color w:val="000000"/>
          <w:szCs w:val="26"/>
        </w:rPr>
        <w:t>Управление муниципального имущества, строительства, ЖКХ и земельных отношений администрации Вагайского муниципального округа</w:t>
      </w:r>
      <w:r>
        <w:rPr>
          <w:rFonts w:cs="Arial"/>
          <w:color w:val="000000"/>
          <w:szCs w:val="26"/>
          <w:vertAlign w:val="superscript"/>
        </w:rPr>
        <w:t xml:space="preserve"> </w:t>
      </w:r>
      <w:r>
        <w:rPr>
          <w:color w:val="000000"/>
          <w:szCs w:val="26"/>
        </w:rPr>
        <w:t xml:space="preserve"> (далее - управление).</w:t>
      </w:r>
    </w:p>
    <w:p w:rsidR="00443118" w:rsidRDefault="00FE60C9">
      <w:pPr>
        <w:shd w:val="clear" w:color="auto" w:fill="FFFFFF"/>
      </w:pPr>
      <w:r>
        <w:rPr>
          <w:color w:val="000000"/>
          <w:szCs w:val="26"/>
          <w:lang w:eastAsia="ru-RU"/>
        </w:rPr>
        <w:t>2.2.2. Предоставление муниц</w:t>
      </w:r>
      <w:r>
        <w:rPr>
          <w:color w:val="000000"/>
          <w:szCs w:val="26"/>
          <w:lang w:eastAsia="ru-RU"/>
        </w:rPr>
        <w:t xml:space="preserve">ипальной услуги в части информирования граждан о порядке предоставления муниципальной услуги, приема документов, необходимых для предоставления муниципальной услуги, выдачи результата муниципальной услуги может осуществляться </w:t>
      </w:r>
      <w:r>
        <w:rPr>
          <w:rFonts w:eastAsia="Times New Roman" w:cs="Arial"/>
          <w:color w:val="000000"/>
          <w:szCs w:val="26"/>
          <w:lang w:eastAsia="ru-RU"/>
        </w:rPr>
        <w:t>государственным автономным учр</w:t>
      </w:r>
      <w:r>
        <w:rPr>
          <w:rFonts w:eastAsia="Times New Roman" w:cs="Arial"/>
          <w:color w:val="000000"/>
          <w:szCs w:val="26"/>
          <w:lang w:eastAsia="ru-RU"/>
        </w:rPr>
        <w:t>еждением Тюменской области «Многофункциональный центр предоставления государственных и муниципальных услуг в Тюменской области» (далее - МФЦ)</w:t>
      </w:r>
      <w:r>
        <w:rPr>
          <w:color w:val="000000"/>
          <w:szCs w:val="26"/>
          <w:lang w:eastAsia="ru-RU"/>
        </w:rPr>
        <w:t xml:space="preserve"> в соответствии с заключенным соглашением о взаимодействии между администрацией и МФЦ.</w:t>
      </w:r>
    </w:p>
    <w:p w:rsidR="00443118" w:rsidRDefault="00443118">
      <w:pPr>
        <w:shd w:val="clear" w:color="auto" w:fill="FFFFFF"/>
        <w:rPr>
          <w:i/>
          <w:color w:val="000000"/>
          <w:szCs w:val="26"/>
        </w:rPr>
      </w:pPr>
    </w:p>
    <w:p w:rsidR="00443118" w:rsidRDefault="00FE60C9">
      <w:pPr>
        <w:rPr>
          <w:b/>
          <w:bCs/>
          <w:szCs w:val="26"/>
        </w:rPr>
      </w:pPr>
      <w:r>
        <w:rPr>
          <w:b/>
          <w:bCs/>
          <w:szCs w:val="26"/>
        </w:rPr>
        <w:t xml:space="preserve">2.3. Описание результата </w:t>
      </w:r>
      <w:r>
        <w:rPr>
          <w:b/>
          <w:bCs/>
          <w:szCs w:val="26"/>
        </w:rPr>
        <w:t>предоставления муниципальной услуги</w:t>
      </w:r>
    </w:p>
    <w:p w:rsidR="00443118" w:rsidRDefault="00FE60C9">
      <w:r>
        <w:rPr>
          <w:szCs w:val="26"/>
        </w:rPr>
        <w:t>Результатом предоставления муниципальной услуги является:</w:t>
      </w:r>
    </w:p>
    <w:p w:rsidR="00443118" w:rsidRDefault="00FE60C9">
      <w:r>
        <w:rPr>
          <w:szCs w:val="26"/>
        </w:rPr>
        <w:t>1) решение об утверждении схемы расположения земельного участка (далее - схема расположения земельного участка) или решение об отказе в утверждении схемы располож</w:t>
      </w:r>
      <w:r>
        <w:rPr>
          <w:szCs w:val="26"/>
        </w:rPr>
        <w:t>ения земельного участка при образовании путем раздела земельного участка, предоставленного на праве постоянного (бессрочного) пользования, аренды или безвозмездного пользования;</w:t>
      </w:r>
    </w:p>
    <w:p w:rsidR="00443118" w:rsidRDefault="00FE60C9">
      <w:r>
        <w:rPr>
          <w:szCs w:val="26"/>
        </w:rPr>
        <w:t xml:space="preserve">2) решение об утверждении схемы расположения земельного участка с приложением </w:t>
      </w:r>
      <w:r>
        <w:rPr>
          <w:szCs w:val="26"/>
        </w:rPr>
        <w:t>указанной схемы или решение об отказе в утверждении схемы расположения земельного участка при образовании земельного участка для его продажи или предоставления в аренду путем проведения аукциона.</w:t>
      </w:r>
    </w:p>
    <w:p w:rsidR="00443118" w:rsidRDefault="00FE60C9">
      <w:r>
        <w:rPr>
          <w:b/>
          <w:bCs/>
          <w:szCs w:val="26"/>
        </w:rPr>
        <w:t>2.4. Срок предоставления муниципальной услуги, в том числе с</w:t>
      </w:r>
      <w:r>
        <w:rPr>
          <w:b/>
          <w:bCs/>
          <w:szCs w:val="26"/>
        </w:rPr>
        <w:t xml:space="preserve">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 или Т</w:t>
      </w:r>
      <w:r>
        <w:rPr>
          <w:b/>
          <w:bCs/>
          <w:szCs w:val="26"/>
        </w:rPr>
        <w:t>юменской области</w:t>
      </w:r>
    </w:p>
    <w:p w:rsidR="00443118" w:rsidRDefault="00FE60C9">
      <w:r>
        <w:rPr>
          <w:szCs w:val="26"/>
        </w:rPr>
        <w:t xml:space="preserve">2.4.1. Срок со дня поступления заявления </w:t>
      </w:r>
      <w:r>
        <w:rPr>
          <w:rFonts w:eastAsia="Times New Roman" w:cs="Arial"/>
          <w:color w:val="000000"/>
          <w:szCs w:val="26"/>
          <w:lang w:eastAsia="ru-RU"/>
        </w:rPr>
        <w:t xml:space="preserve">(запроса о предоставлении муниципальной услуги) </w:t>
      </w:r>
      <w:r>
        <w:rPr>
          <w:szCs w:val="26"/>
        </w:rPr>
        <w:t>п</w:t>
      </w:r>
      <w:r>
        <w:rPr>
          <w:szCs w:val="26"/>
        </w:rPr>
        <w:t>о день направления (выдачи) заявителю решения об утверждении схемы расположения земельного участка или решения об отказе в утверждении схемы располож</w:t>
      </w:r>
      <w:r>
        <w:rPr>
          <w:szCs w:val="26"/>
        </w:rPr>
        <w:t xml:space="preserve">ения земельного участка при образовании путем раздела земельного участка, предоставленного на праве постоянного (бессрочного) пользования, аренды или безвозмездного пользования – не более </w:t>
      </w:r>
      <w:r>
        <w:rPr>
          <w:szCs w:val="26"/>
        </w:rPr>
        <w:t xml:space="preserve">9 </w:t>
      </w:r>
      <w:r>
        <w:rPr>
          <w:szCs w:val="26"/>
        </w:rPr>
        <w:t>рабочих дней.</w:t>
      </w:r>
    </w:p>
    <w:p w:rsidR="00443118" w:rsidRDefault="00FE60C9">
      <w:r>
        <w:rPr>
          <w:szCs w:val="26"/>
        </w:rPr>
        <w:lastRenderedPageBreak/>
        <w:t>2.4.2. Срок со дня поступления заявления</w:t>
      </w:r>
      <w:r>
        <w:rPr>
          <w:szCs w:val="26"/>
        </w:rPr>
        <w:t xml:space="preserve"> </w:t>
      </w:r>
      <w:r>
        <w:rPr>
          <w:rFonts w:eastAsia="Times New Roman" w:cs="Arial"/>
          <w:color w:val="000000"/>
          <w:szCs w:val="26"/>
          <w:lang w:eastAsia="ru-RU"/>
        </w:rPr>
        <w:t xml:space="preserve">(запроса о </w:t>
      </w:r>
      <w:r>
        <w:rPr>
          <w:rFonts w:eastAsia="Times New Roman" w:cs="Arial"/>
          <w:color w:val="000000"/>
          <w:szCs w:val="26"/>
          <w:lang w:eastAsia="ru-RU"/>
        </w:rPr>
        <w:t>предоставлении муниципальной услуги)</w:t>
      </w:r>
      <w:r>
        <w:rPr>
          <w:szCs w:val="26"/>
        </w:rPr>
        <w:t xml:space="preserve"> </w:t>
      </w:r>
      <w:r>
        <w:rPr>
          <w:szCs w:val="26"/>
        </w:rPr>
        <w:t>по день направления (выдачи) заявителю решения об утверждении схемы расположения земельного участка с приложением указанной схемы или решения об отказе в утверждении схемы расположения земельного участка при образовании</w:t>
      </w:r>
      <w:r>
        <w:rPr>
          <w:szCs w:val="26"/>
        </w:rPr>
        <w:t xml:space="preserve"> земельного участка для его продажи или предоставления в аренду путем проведения аукциона – не более </w:t>
      </w:r>
      <w:r>
        <w:rPr>
          <w:szCs w:val="26"/>
        </w:rPr>
        <w:t>9</w:t>
      </w:r>
      <w:r>
        <w:rPr>
          <w:szCs w:val="26"/>
        </w:rPr>
        <w:t xml:space="preserve"> рабочих дней.</w:t>
      </w:r>
    </w:p>
    <w:p w:rsidR="00443118" w:rsidRDefault="00FE60C9">
      <w:pPr>
        <w:pStyle w:val="a1"/>
        <w:shd w:val="clear" w:color="auto" w:fill="FFFFFF"/>
        <w:spacing w:after="0" w:line="240" w:lineRule="auto"/>
        <w:rPr>
          <w:szCs w:val="26"/>
        </w:rPr>
      </w:pPr>
      <w:r>
        <w:rPr>
          <w:b/>
          <w:bCs/>
          <w:color w:val="000000"/>
          <w:szCs w:val="26"/>
        </w:rPr>
        <w:t xml:space="preserve">2.5. </w:t>
      </w:r>
      <w:r>
        <w:rPr>
          <w:b/>
          <w:bCs/>
          <w:color w:val="000000"/>
          <w:szCs w:val="26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 </w:t>
      </w:r>
      <w:r>
        <w:rPr>
          <w:b/>
          <w:bCs/>
          <w:color w:val="000000"/>
          <w:szCs w:val="26"/>
        </w:rPr>
        <w:t>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443118" w:rsidRDefault="00FE60C9">
      <w:pPr>
        <w:pStyle w:val="a1"/>
        <w:shd w:val="clear" w:color="auto" w:fill="FFFFFF"/>
        <w:spacing w:after="0" w:line="240" w:lineRule="auto"/>
      </w:pPr>
      <w:r>
        <w:rPr>
          <w:rFonts w:eastAsia="Times New Roman" w:cs="Arial"/>
          <w:color w:val="000000"/>
          <w:kern w:val="2"/>
          <w:szCs w:val="26"/>
          <w:lang w:eastAsia="ru-RU"/>
        </w:rPr>
        <w:t xml:space="preserve">2.5.1. </w:t>
      </w:r>
      <w:r>
        <w:rPr>
          <w:color w:val="000000"/>
          <w:kern w:val="2"/>
          <w:szCs w:val="26"/>
          <w:lang w:eastAsia="ru-RU"/>
        </w:rPr>
        <w:t>Д</w:t>
      </w:r>
      <w:r>
        <w:rPr>
          <w:bCs/>
          <w:color w:val="000000"/>
          <w:kern w:val="2"/>
          <w:szCs w:val="26"/>
          <w:lang w:eastAsia="ru-RU"/>
        </w:rPr>
        <w:t>ля предоставления муниципальной услуги устанавливается следующий исчерпывающий перечень документов, определенных фед</w:t>
      </w:r>
      <w:r>
        <w:rPr>
          <w:bCs/>
          <w:color w:val="000000"/>
          <w:kern w:val="2"/>
          <w:szCs w:val="26"/>
          <w:lang w:eastAsia="ru-RU"/>
        </w:rPr>
        <w:t>еральными законами и иными нормативны</w:t>
      </w:r>
      <w:r>
        <w:rPr>
          <w:color w:val="000000"/>
          <w:kern w:val="2"/>
          <w:szCs w:val="26"/>
          <w:lang w:eastAsia="ru-RU"/>
        </w:rPr>
        <w:t xml:space="preserve">ми правовыми актами и направляемых по выбору заявителя (представителя заявителя) непосредственно в администрацию посредством почтовой связи на бумажном носителе, в электронной форме </w:t>
      </w:r>
      <w:r>
        <w:rPr>
          <w:color w:val="000000"/>
          <w:kern w:val="2"/>
          <w:szCs w:val="26"/>
          <w:lang w:eastAsia="ru-RU"/>
        </w:rPr>
        <w:t xml:space="preserve">посредством </w:t>
      </w:r>
      <w:r>
        <w:rPr>
          <w:color w:val="000000"/>
          <w:kern w:val="2"/>
          <w:szCs w:val="26"/>
          <w:lang w:eastAsia="ru-RU"/>
        </w:rPr>
        <w:t>интернет-сайта «Портал ус</w:t>
      </w:r>
      <w:r>
        <w:rPr>
          <w:color w:val="000000"/>
          <w:kern w:val="2"/>
          <w:szCs w:val="26"/>
          <w:lang w:eastAsia="ru-RU"/>
        </w:rPr>
        <w:t xml:space="preserve">луг Тюменской области» (www.uslugi.admtyumen.ru) </w:t>
      </w:r>
      <w:r>
        <w:rPr>
          <w:color w:val="000000"/>
          <w:kern w:val="2"/>
          <w:szCs w:val="26"/>
          <w:lang w:eastAsia="ru-RU"/>
        </w:rPr>
        <w:t>в информационно-телекоммуникационной сети «Интернет» (далее - Региональный портал) с использованием «Личного кабинета»</w:t>
      </w:r>
      <w:r>
        <w:rPr>
          <w:color w:val="000000"/>
          <w:kern w:val="2"/>
          <w:szCs w:val="26"/>
          <w:lang w:eastAsia="ru-RU"/>
        </w:rPr>
        <w:t>, путем личног</w:t>
      </w:r>
      <w:r>
        <w:rPr>
          <w:bCs/>
          <w:color w:val="000000"/>
          <w:kern w:val="2"/>
          <w:szCs w:val="26"/>
          <w:lang w:eastAsia="ru-RU"/>
        </w:rPr>
        <w:t xml:space="preserve">о обращения в МФЦ </w:t>
      </w:r>
      <w:r>
        <w:rPr>
          <w:color w:val="000000"/>
          <w:kern w:val="2"/>
          <w:szCs w:val="26"/>
          <w:lang w:eastAsia="ru-RU"/>
        </w:rPr>
        <w:t>на бумажном носителе</w:t>
      </w:r>
      <w:r>
        <w:rPr>
          <w:bCs/>
          <w:color w:val="000000"/>
          <w:kern w:val="2"/>
          <w:szCs w:val="26"/>
          <w:lang w:eastAsia="ru-RU"/>
        </w:rPr>
        <w:t>:</w:t>
      </w:r>
    </w:p>
    <w:p w:rsidR="00443118" w:rsidRDefault="00FE60C9">
      <w:r>
        <w:rPr>
          <w:rFonts w:eastAsia="Times New Roman" w:cs="Arial"/>
          <w:color w:val="000000"/>
          <w:kern w:val="2"/>
          <w:szCs w:val="26"/>
          <w:lang w:eastAsia="ru-RU"/>
        </w:rPr>
        <w:t xml:space="preserve">2.5.1.1. </w:t>
      </w:r>
      <w:r>
        <w:rPr>
          <w:szCs w:val="26"/>
        </w:rPr>
        <w:t>Заявление об утверждении схемы расположения земельного участка при образовании путем раздела земельного участка, предоставленного на праве постоянного (бессрочного) пользования, аренды или безвозмездного пользования, по форме, установленной приложением № 1</w:t>
      </w:r>
      <w:r>
        <w:rPr>
          <w:szCs w:val="26"/>
        </w:rPr>
        <w:t xml:space="preserve"> </w:t>
      </w:r>
      <w:r>
        <w:rPr>
          <w:szCs w:val="26"/>
        </w:rPr>
        <w:t xml:space="preserve">к настоящему регламенту. </w:t>
      </w:r>
    </w:p>
    <w:p w:rsidR="00443118" w:rsidRDefault="00FE60C9">
      <w:r>
        <w:rPr>
          <w:rFonts w:eastAsia="Times New Roman" w:cs="Arial"/>
          <w:color w:val="000000"/>
          <w:kern w:val="2"/>
          <w:szCs w:val="26"/>
          <w:lang w:eastAsia="ru-RU"/>
        </w:rPr>
        <w:t>2.5.1.2.</w:t>
      </w:r>
      <w:r>
        <w:rPr>
          <w:rFonts w:cs="Arial"/>
          <w:color w:val="000000"/>
          <w:kern w:val="2"/>
          <w:szCs w:val="26"/>
          <w:lang w:eastAsia="ru-RU"/>
        </w:rPr>
        <w:t xml:space="preserve"> </w:t>
      </w:r>
      <w:r>
        <w:rPr>
          <w:rFonts w:cs="Arial"/>
          <w:color w:val="000000"/>
          <w:szCs w:val="26"/>
          <w:lang w:eastAsia="ru-RU"/>
        </w:rPr>
        <w:t>К заявлению об утверждении схемы расположения земельного участка при образовании путем раздела земельного участка, предоставленного на праве постоянного (бессрочного) пользования, аренды или безвозмездного пользования, п</w:t>
      </w:r>
      <w:r>
        <w:rPr>
          <w:rFonts w:cs="Arial"/>
          <w:color w:val="000000"/>
          <w:szCs w:val="26"/>
          <w:lang w:eastAsia="ru-RU"/>
        </w:rPr>
        <w:t>рилагаются:</w:t>
      </w:r>
    </w:p>
    <w:p w:rsidR="00443118" w:rsidRDefault="00FE60C9">
      <w:pPr>
        <w:rPr>
          <w:szCs w:val="26"/>
        </w:rPr>
      </w:pPr>
      <w:r>
        <w:rPr>
          <w:szCs w:val="26"/>
        </w:rPr>
        <w:t>1) подготовленная заявителем схема расположения земельного участка, который предлагается образовать и (или) изменить;</w:t>
      </w:r>
    </w:p>
    <w:p w:rsidR="00443118" w:rsidRDefault="00FE60C9">
      <w:pPr>
        <w:rPr>
          <w:szCs w:val="26"/>
        </w:rPr>
      </w:pPr>
      <w:r>
        <w:rPr>
          <w:szCs w:val="26"/>
        </w:rPr>
        <w:t xml:space="preserve">2) копии правоустанавливающих и (или) правоудостоверяющих документов на исходный земельный участок, если права на него не </w:t>
      </w:r>
      <w:r>
        <w:rPr>
          <w:szCs w:val="26"/>
        </w:rPr>
        <w:t>зарегистрированы в Едином государственном реестре недвижимости;</w:t>
      </w:r>
    </w:p>
    <w:p w:rsidR="00443118" w:rsidRDefault="00FE60C9">
      <w:r>
        <w:rPr>
          <w:rFonts w:cs="Arial"/>
          <w:color w:val="000000"/>
          <w:szCs w:val="26"/>
        </w:rPr>
        <w:t xml:space="preserve">3) документ, подтверждающий полномочия представителя заявителя, в случае, если с заявлением </w:t>
      </w:r>
      <w:r>
        <w:rPr>
          <w:rFonts w:cs="Arial"/>
          <w:color w:val="000000"/>
          <w:szCs w:val="26"/>
        </w:rPr>
        <w:t>об утверждении схемы расположения земельного участка при образовании путем раздела земельного участк</w:t>
      </w:r>
      <w:r>
        <w:rPr>
          <w:rFonts w:cs="Arial"/>
          <w:color w:val="000000"/>
          <w:szCs w:val="26"/>
        </w:rPr>
        <w:t>а, предоставленного на праве постоянного (бессрочного) пользования, аренды или безвозмездного пользования,</w:t>
      </w:r>
      <w:r>
        <w:rPr>
          <w:rFonts w:cs="Arial"/>
          <w:color w:val="000000"/>
          <w:szCs w:val="26"/>
        </w:rPr>
        <w:t xml:space="preserve"> обращается представитель заявителя. </w:t>
      </w:r>
      <w:r>
        <w:rPr>
          <w:rFonts w:cs="Arial"/>
          <w:color w:val="000000"/>
          <w:szCs w:val="26"/>
        </w:rPr>
        <w:t>Предоставление документа, подтверждающего полномочия представителя заявителя (если заявление подается представите</w:t>
      </w:r>
      <w:r>
        <w:rPr>
          <w:rFonts w:cs="Arial"/>
          <w:color w:val="000000"/>
          <w:szCs w:val="26"/>
        </w:rPr>
        <w:t>лем заявителя), не является обязательным в случае, когда от имени юридического лица действует лицо, имеющее право действовать без доверенности, и в случаях, когда законный представитель физического лица действует на основании свидетельства о рождении, выда</w:t>
      </w:r>
      <w:r>
        <w:rPr>
          <w:rFonts w:cs="Arial"/>
          <w:color w:val="000000"/>
          <w:szCs w:val="26"/>
        </w:rPr>
        <w:t>нного органами</w:t>
      </w:r>
      <w:r>
        <w:rPr>
          <w:rFonts w:cs="Arial"/>
          <w:b/>
          <w:bCs/>
          <w:color w:val="000000"/>
          <w:szCs w:val="26"/>
        </w:rPr>
        <w:t xml:space="preserve"> </w:t>
      </w:r>
      <w:r>
        <w:rPr>
          <w:rFonts w:cs="Arial"/>
          <w:color w:val="000000"/>
          <w:szCs w:val="26"/>
        </w:rPr>
        <w:t>(организациями) Российской Федерации</w:t>
      </w:r>
      <w:r>
        <w:rPr>
          <w:rFonts w:cs="Arial"/>
          <w:color w:val="000000"/>
          <w:szCs w:val="26"/>
          <w:lang w:eastAsia="ru-RU"/>
        </w:rPr>
        <w:t xml:space="preserve">, </w:t>
      </w:r>
      <w:r>
        <w:rPr>
          <w:rFonts w:cs="Arial"/>
          <w:color w:val="000000"/>
          <w:szCs w:val="26"/>
          <w:lang w:eastAsia="ru-RU"/>
        </w:rPr>
        <w:lastRenderedPageBreak/>
        <w:t>осуществляющими государственную регистрацию актов гражданского состояния</w:t>
      </w:r>
      <w:r>
        <w:rPr>
          <w:rFonts w:cs="Arial"/>
          <w:color w:val="000000"/>
          <w:szCs w:val="26"/>
        </w:rPr>
        <w:t>,</w:t>
      </w:r>
      <w:r>
        <w:rPr>
          <w:rFonts w:cs="Arial"/>
          <w:color w:val="000000"/>
          <w:szCs w:val="26"/>
        </w:rPr>
        <w:t xml:space="preserve"> или документов, выданных органами опеки и попечительства в соответствии с законодательством Российской Федерации.</w:t>
      </w:r>
    </w:p>
    <w:p w:rsidR="00443118" w:rsidRDefault="00FE60C9">
      <w:r>
        <w:rPr>
          <w:rFonts w:eastAsia="Times New Roman" w:cs="Arial"/>
          <w:color w:val="000000"/>
          <w:kern w:val="2"/>
          <w:szCs w:val="26"/>
          <w:lang w:eastAsia="ru-RU"/>
        </w:rPr>
        <w:t xml:space="preserve">2.5.1.3. </w:t>
      </w:r>
      <w:r>
        <w:rPr>
          <w:szCs w:val="26"/>
        </w:rPr>
        <w:t xml:space="preserve">Заявление об утверждении схемы расположения земельного участка при образовании земельного участка для его продажи или предоставления в аренду путем проведения аукциона по форме, установленной </w:t>
      </w:r>
      <w:r>
        <w:rPr>
          <w:szCs w:val="26"/>
        </w:rPr>
        <w:t xml:space="preserve">приложением № 1 </w:t>
      </w:r>
      <w:r>
        <w:rPr>
          <w:szCs w:val="26"/>
        </w:rPr>
        <w:t>к настоящему регламенту.</w:t>
      </w:r>
    </w:p>
    <w:p w:rsidR="00443118" w:rsidRDefault="00FE60C9">
      <w:r>
        <w:rPr>
          <w:rFonts w:eastAsia="Times New Roman" w:cs="Arial"/>
          <w:color w:val="000000"/>
          <w:kern w:val="2"/>
          <w:szCs w:val="26"/>
          <w:lang w:eastAsia="ru-RU"/>
        </w:rPr>
        <w:t xml:space="preserve">2.5.1.4. </w:t>
      </w:r>
      <w:r>
        <w:rPr>
          <w:szCs w:val="26"/>
        </w:rPr>
        <w:t>К заявлению об</w:t>
      </w:r>
      <w:r>
        <w:rPr>
          <w:szCs w:val="26"/>
        </w:rPr>
        <w:t xml:space="preserve"> утверждении схемы расположения земельного участка при образовании земельного участка для его продажи или предоставления в аренду путем проведения аукциона прилагаются:</w:t>
      </w:r>
    </w:p>
    <w:p w:rsidR="00443118" w:rsidRDefault="00FE60C9">
      <w:r>
        <w:rPr>
          <w:szCs w:val="26"/>
        </w:rPr>
        <w:t>1) подготовленная заявителем схема расположения земельного участка, за исключением случ</w:t>
      </w:r>
      <w:r>
        <w:rPr>
          <w:szCs w:val="26"/>
        </w:rPr>
        <w:t>аев образования земельного участка из земель или земельных участков, расположенных в границах населенных пунктов, и при отсутствии утвержденного проекта межевания территории;</w:t>
      </w:r>
    </w:p>
    <w:p w:rsidR="00443118" w:rsidRDefault="00FE60C9">
      <w:r>
        <w:rPr>
          <w:rFonts w:cs="Arial"/>
          <w:color w:val="000000"/>
          <w:szCs w:val="26"/>
        </w:rPr>
        <w:t xml:space="preserve">2) документ, подтверждающий полномочия представителя заявителя, в случае, если с </w:t>
      </w:r>
      <w:r>
        <w:rPr>
          <w:rFonts w:cs="Arial"/>
          <w:color w:val="000000"/>
          <w:szCs w:val="26"/>
        </w:rPr>
        <w:t xml:space="preserve">заявлением об утверждении схемы расположения земельного участка при образовании земельного участка для его продажи или предоставления в аренду путем проведения аукциона обращается представитель заявителя. </w:t>
      </w:r>
      <w:r>
        <w:rPr>
          <w:rFonts w:cs="Arial"/>
          <w:color w:val="000000"/>
          <w:szCs w:val="26"/>
        </w:rPr>
        <w:t>Предоставление документа, подтверждающего полномочи</w:t>
      </w:r>
      <w:r>
        <w:rPr>
          <w:rFonts w:cs="Arial"/>
          <w:color w:val="000000"/>
          <w:szCs w:val="26"/>
        </w:rPr>
        <w:t>я представителя заявителя (если заявление подается представителем заявителя), не является обязательным в случае, когда от имени юридического лица действует лицо, имеющее право действовать без доверенности, и в случаях, когда законный представитель физическ</w:t>
      </w:r>
      <w:r>
        <w:rPr>
          <w:rFonts w:cs="Arial"/>
          <w:color w:val="000000"/>
          <w:szCs w:val="26"/>
        </w:rPr>
        <w:t>ого лица действует на основании свидетельства о рождении, выданного органами</w:t>
      </w:r>
      <w:r>
        <w:rPr>
          <w:rFonts w:cs="Arial"/>
          <w:b/>
          <w:bCs/>
          <w:color w:val="000000"/>
          <w:szCs w:val="26"/>
        </w:rPr>
        <w:t xml:space="preserve"> </w:t>
      </w:r>
      <w:r>
        <w:rPr>
          <w:rFonts w:cs="Arial"/>
          <w:color w:val="000000"/>
          <w:szCs w:val="26"/>
        </w:rPr>
        <w:t>(организациями) Российской Федерации</w:t>
      </w:r>
      <w:r>
        <w:rPr>
          <w:rFonts w:cs="Arial"/>
          <w:color w:val="000000"/>
          <w:szCs w:val="26"/>
          <w:lang w:eastAsia="ru-RU"/>
        </w:rPr>
        <w:t>, осуществляющими государственную регистрацию актов гражданского состояния</w:t>
      </w:r>
      <w:r>
        <w:rPr>
          <w:rFonts w:cs="Arial"/>
          <w:color w:val="000000"/>
          <w:szCs w:val="26"/>
        </w:rPr>
        <w:t xml:space="preserve">, или документов, выданных органами опеки и попечительства в </w:t>
      </w:r>
      <w:r>
        <w:rPr>
          <w:rFonts w:cs="Arial"/>
          <w:color w:val="000000"/>
          <w:szCs w:val="26"/>
        </w:rPr>
        <w:t>соответствии с законодательством Российской Федерации.</w:t>
      </w:r>
    </w:p>
    <w:p w:rsidR="00443118" w:rsidRDefault="00FE60C9">
      <w:r>
        <w:rPr>
          <w:rFonts w:eastAsia="Times New Roman" w:cs="Arial"/>
          <w:color w:val="000000"/>
          <w:szCs w:val="26"/>
          <w:lang w:eastAsia="ru-RU"/>
        </w:rPr>
        <w:t>2.5.2.</w:t>
      </w:r>
      <w:r>
        <w:rPr>
          <w:rFonts w:cs="Arial"/>
          <w:color w:val="000000"/>
          <w:szCs w:val="26"/>
          <w:lang w:eastAsia="ru-RU"/>
        </w:rPr>
        <w:t xml:space="preserve"> </w:t>
      </w:r>
      <w:r>
        <w:rPr>
          <w:rFonts w:cs="Arial"/>
          <w:color w:val="000000"/>
          <w:szCs w:val="26"/>
          <w:lang w:eastAsia="ru-RU"/>
        </w:rPr>
        <w:t>При подаче заявления посредством личного приема предоставляется оригинал документа, удостоверяющего личность заявителя, который подлежит возврату заявителю после удостоверения его личности. В сл</w:t>
      </w:r>
      <w:r>
        <w:rPr>
          <w:rFonts w:cs="Arial"/>
          <w:color w:val="000000"/>
          <w:szCs w:val="26"/>
          <w:lang w:eastAsia="ru-RU"/>
        </w:rPr>
        <w:t>учае если заявление подается представителем заявителя посредством личного приема, предоставляются оригиналы документа, удостоверяющего его личность, а также документа, подтверждающего полномочия представителя заявителя, которые подлежат возврату представит</w:t>
      </w:r>
      <w:r>
        <w:rPr>
          <w:rFonts w:cs="Arial"/>
          <w:color w:val="000000"/>
          <w:szCs w:val="26"/>
          <w:lang w:eastAsia="ru-RU"/>
        </w:rPr>
        <w:t xml:space="preserve">елю заявителя после удостоверения его личности и полномочий. </w:t>
      </w:r>
    </w:p>
    <w:p w:rsidR="00443118" w:rsidRDefault="00FE60C9">
      <w:r>
        <w:rPr>
          <w:rFonts w:cs="Arial"/>
          <w:color w:val="000000"/>
          <w:szCs w:val="26"/>
          <w:shd w:val="clear" w:color="auto" w:fill="FFFFFF"/>
          <w:lang w:eastAsia="ru-RU"/>
        </w:rPr>
        <w:t>Предоставление документа, удостоверяющего личность заявителя (представителя заявителя), не является обязательным в случае установления личности заявителя (представителя заявителя) посредством ид</w:t>
      </w:r>
      <w:r>
        <w:rPr>
          <w:rFonts w:cs="Arial"/>
          <w:color w:val="000000"/>
          <w:szCs w:val="26"/>
          <w:shd w:val="clear" w:color="auto" w:fill="FFFFFF"/>
          <w:lang w:eastAsia="ru-RU"/>
        </w:rPr>
        <w:t xml:space="preserve">ентификации и аутентификации с использованием информационных технологий, </w:t>
      </w:r>
      <w:r>
        <w:rPr>
          <w:rFonts w:cs="Arial"/>
          <w:color w:val="000000"/>
          <w:szCs w:val="26"/>
          <w:lang w:eastAsia="ru-RU"/>
        </w:rPr>
        <w:t>в порядке, установленном действующим законодательством</w:t>
      </w:r>
      <w:r>
        <w:rPr>
          <w:rFonts w:cs="Arial"/>
          <w:color w:val="000000"/>
          <w:szCs w:val="26"/>
          <w:shd w:val="clear" w:color="auto" w:fill="FFFFFF"/>
          <w:lang w:eastAsia="ru-RU"/>
        </w:rPr>
        <w:t>.</w:t>
      </w:r>
    </w:p>
    <w:p w:rsidR="00443118" w:rsidRDefault="00FE60C9">
      <w:r>
        <w:rPr>
          <w:rFonts w:cs="Arial"/>
          <w:color w:val="000000"/>
          <w:szCs w:val="26"/>
          <w:lang w:eastAsia="ru-RU"/>
        </w:rPr>
        <w:t xml:space="preserve">При подаче заявления и документов, необходимых для предоставления муниципальной услуги, посредством почтового отправления, верность копий направляемых заявителем (представителем заявителя) документов должна быть засвидетельствована в нотариальном порядке. </w:t>
      </w:r>
      <w:r>
        <w:rPr>
          <w:rFonts w:cs="Arial"/>
          <w:color w:val="000000"/>
          <w:szCs w:val="26"/>
          <w:lang w:eastAsia="ru-RU"/>
        </w:rPr>
        <w:t xml:space="preserve">При подаче заявления в электронной форме заявление и прилагаемые к нему документы подписываются электронной подписью в соответствии с требованиями </w:t>
      </w:r>
      <w:r>
        <w:rPr>
          <w:rFonts w:cs="Arial"/>
          <w:color w:val="000000"/>
          <w:szCs w:val="26"/>
          <w:lang w:eastAsia="ru-RU"/>
        </w:rPr>
        <w:lastRenderedPageBreak/>
        <w:t>п</w:t>
      </w:r>
      <w:r>
        <w:rPr>
          <w:rFonts w:cs="Arial"/>
          <w:color w:val="000000"/>
          <w:szCs w:val="26"/>
          <w:lang w:eastAsia="ru-RU"/>
        </w:rPr>
        <w:t>остановления Правительств</w:t>
      </w:r>
      <w:r>
        <w:rPr>
          <w:rFonts w:cs="Arial"/>
          <w:color w:val="000000"/>
          <w:szCs w:val="26"/>
          <w:lang w:eastAsia="ru-RU"/>
        </w:rPr>
        <w:t>а Российской Федерации</w:t>
      </w:r>
      <w:r>
        <w:rPr>
          <w:rFonts w:cs="Arial"/>
          <w:color w:val="000000"/>
          <w:szCs w:val="26"/>
          <w:lang w:eastAsia="ru-RU"/>
        </w:rPr>
        <w:t xml:space="preserve"> от 25.06.2012 № 634 «О видах электронной подписи, использова</w:t>
      </w:r>
      <w:r>
        <w:rPr>
          <w:rFonts w:cs="Arial"/>
          <w:color w:val="000000"/>
          <w:szCs w:val="26"/>
          <w:lang w:eastAsia="ru-RU"/>
        </w:rPr>
        <w:t>ние которых допускается при обращении за получением государственных и муниципальных услуг».</w:t>
      </w:r>
    </w:p>
    <w:p w:rsidR="00443118" w:rsidRDefault="00443118">
      <w:pPr>
        <w:rPr>
          <w:rFonts w:cs="Arial"/>
          <w:color w:val="000000"/>
          <w:szCs w:val="26"/>
          <w:lang w:eastAsia="ru-RU"/>
        </w:rPr>
      </w:pPr>
    </w:p>
    <w:p w:rsidR="00443118" w:rsidRDefault="00FE60C9">
      <w:pPr>
        <w:pStyle w:val="a1"/>
        <w:shd w:val="clear" w:color="auto" w:fill="FFFFFF"/>
        <w:spacing w:after="0" w:line="240" w:lineRule="auto"/>
        <w:rPr>
          <w:b/>
          <w:color w:val="000000"/>
          <w:szCs w:val="26"/>
        </w:rPr>
      </w:pPr>
      <w:r>
        <w:rPr>
          <w:rFonts w:eastAsia="Times New Roman" w:cs="Arial"/>
          <w:b/>
          <w:bCs/>
          <w:color w:val="000000"/>
          <w:szCs w:val="26"/>
          <w:lang w:eastAsia="ru-RU"/>
        </w:rPr>
        <w:t xml:space="preserve">2.6. </w:t>
      </w:r>
      <w:r>
        <w:rPr>
          <w:b/>
          <w:color w:val="000000"/>
          <w:szCs w:val="26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</w:t>
      </w:r>
      <w:r>
        <w:rPr>
          <w:b/>
          <w:color w:val="000000"/>
          <w:szCs w:val="26"/>
        </w:rPr>
        <w:t>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</w:t>
      </w:r>
    </w:p>
    <w:p w:rsidR="00443118" w:rsidRDefault="00FE60C9">
      <w:pPr>
        <w:pStyle w:val="a1"/>
        <w:shd w:val="clear" w:color="auto" w:fill="FFFFFF"/>
        <w:spacing w:after="0" w:line="240" w:lineRule="auto"/>
      </w:pPr>
      <w:r>
        <w:rPr>
          <w:color w:val="000000"/>
          <w:kern w:val="2"/>
          <w:szCs w:val="26"/>
        </w:rPr>
        <w:t xml:space="preserve">2.6.1. </w:t>
      </w:r>
      <w:r>
        <w:rPr>
          <w:color w:val="000000"/>
          <w:kern w:val="2"/>
          <w:szCs w:val="26"/>
        </w:rPr>
        <w:t>Д</w:t>
      </w:r>
      <w:r>
        <w:rPr>
          <w:color w:val="000000"/>
          <w:kern w:val="2"/>
          <w:szCs w:val="26"/>
        </w:rPr>
        <w:t>окументы, сведения (информация), которые могут быть представлены  заявите</w:t>
      </w:r>
      <w:r>
        <w:rPr>
          <w:color w:val="000000"/>
          <w:kern w:val="2"/>
          <w:szCs w:val="26"/>
        </w:rPr>
        <w:t xml:space="preserve">лем (представителем заявителя) по желанию или </w:t>
      </w:r>
      <w:r>
        <w:rPr>
          <w:color w:val="000000"/>
          <w:kern w:val="2"/>
          <w:szCs w:val="26"/>
        </w:rPr>
        <w:t xml:space="preserve">запрашиваются в порядке межведомственного информационного взаимодействия </w:t>
      </w:r>
      <w:r>
        <w:rPr>
          <w:color w:val="000000"/>
          <w:kern w:val="2"/>
          <w:szCs w:val="26"/>
        </w:rPr>
        <w:t>в случае их непредставления заявителем (представителем заявителя) путем направления отделом следующих запросов</w:t>
      </w:r>
      <w:r>
        <w:rPr>
          <w:color w:val="000000"/>
          <w:kern w:val="2"/>
          <w:szCs w:val="26"/>
        </w:rPr>
        <w:t>:</w:t>
      </w:r>
    </w:p>
    <w:p w:rsidR="00443118" w:rsidRDefault="00FE60C9">
      <w:r>
        <w:rPr>
          <w:rFonts w:cs="Arial"/>
          <w:color w:val="000000"/>
          <w:szCs w:val="26"/>
        </w:rPr>
        <w:t xml:space="preserve">2.6.1.1. </w:t>
      </w:r>
      <w:r>
        <w:rPr>
          <w:rFonts w:cs="Arial"/>
          <w:color w:val="000000"/>
          <w:szCs w:val="26"/>
        </w:rPr>
        <w:t xml:space="preserve">В </w:t>
      </w:r>
      <w:r>
        <w:rPr>
          <w:rFonts w:cs="Arial"/>
          <w:bCs/>
          <w:color w:val="000000"/>
          <w:szCs w:val="26"/>
          <w:lang w:eastAsia="ru-RU"/>
        </w:rPr>
        <w:t xml:space="preserve">Федеральную налоговую службу </w:t>
      </w:r>
      <w:r>
        <w:rPr>
          <w:rFonts w:cs="Arial"/>
          <w:color w:val="000000"/>
          <w:szCs w:val="26"/>
        </w:rPr>
        <w:t>о предоставлении:</w:t>
      </w:r>
    </w:p>
    <w:p w:rsidR="00443118" w:rsidRDefault="00FE60C9">
      <w:r>
        <w:rPr>
          <w:rFonts w:cs="Arial"/>
          <w:color w:val="000000"/>
          <w:szCs w:val="26"/>
        </w:rPr>
        <w:t>1) сведений из</w:t>
      </w:r>
      <w:r>
        <w:rPr>
          <w:rFonts w:cs="Arial"/>
          <w:bCs/>
          <w:color w:val="000000"/>
          <w:szCs w:val="26"/>
          <w:lang w:eastAsia="ru-RU"/>
        </w:rPr>
        <w:t xml:space="preserve"> Единого государственного реестра юридических лиц;</w:t>
      </w:r>
    </w:p>
    <w:p w:rsidR="00443118" w:rsidRDefault="00FE60C9">
      <w:r>
        <w:rPr>
          <w:rFonts w:cs="Arial"/>
          <w:color w:val="000000"/>
          <w:szCs w:val="26"/>
          <w:lang w:eastAsia="ru-RU"/>
        </w:rPr>
        <w:t>2</w:t>
      </w:r>
      <w:r w:rsidRPr="00335383">
        <w:rPr>
          <w:rFonts w:cs="Arial"/>
          <w:bCs/>
          <w:color w:val="000000"/>
          <w:szCs w:val="26"/>
          <w:lang w:eastAsia="ru-RU"/>
        </w:rPr>
        <w:t xml:space="preserve">) </w:t>
      </w:r>
      <w:r>
        <w:rPr>
          <w:rFonts w:cs="Arial"/>
          <w:color w:val="000000"/>
          <w:szCs w:val="26"/>
          <w:lang w:eastAsia="ru-RU"/>
        </w:rPr>
        <w:t>сведений о государственной регистрации актов о рождении (в случае подачи заявления представителем заявителя, действующего на основании свидет</w:t>
      </w:r>
      <w:r>
        <w:rPr>
          <w:rFonts w:cs="Arial"/>
          <w:color w:val="000000"/>
          <w:szCs w:val="26"/>
          <w:lang w:eastAsia="ru-RU"/>
        </w:rPr>
        <w:t xml:space="preserve">ельства о рождении ребенка, выданного органами </w:t>
      </w:r>
      <w:r>
        <w:rPr>
          <w:rFonts w:cs="Arial"/>
          <w:color w:val="000000"/>
          <w:szCs w:val="26"/>
          <w:lang w:eastAsia="ru-RU"/>
        </w:rPr>
        <w:t>(организациями) Российской Федерации</w:t>
      </w:r>
      <w:r>
        <w:rPr>
          <w:rFonts w:cs="Arial"/>
          <w:color w:val="000000"/>
          <w:szCs w:val="26"/>
          <w:lang w:eastAsia="ru-RU"/>
        </w:rPr>
        <w:t>, осуществляющими государственную регистрацию актов гражданского состояния</w:t>
      </w:r>
      <w:r>
        <w:rPr>
          <w:rFonts w:cs="Arial"/>
          <w:color w:val="000000"/>
          <w:szCs w:val="26"/>
          <w:lang w:eastAsia="ru-RU"/>
        </w:rPr>
        <w:t>).</w:t>
      </w:r>
    </w:p>
    <w:p w:rsidR="00443118" w:rsidRDefault="00FE60C9">
      <w:r>
        <w:rPr>
          <w:rFonts w:eastAsia="Times New Roman" w:cs="Arial"/>
          <w:color w:val="000000"/>
          <w:szCs w:val="26"/>
          <w:lang w:eastAsia="ru-RU"/>
        </w:rPr>
        <w:t xml:space="preserve">2.6.1.2. </w:t>
      </w:r>
      <w:r>
        <w:rPr>
          <w:rFonts w:cs="Arial"/>
          <w:bCs/>
          <w:color w:val="000000"/>
          <w:szCs w:val="26"/>
          <w:lang w:eastAsia="ru-RU"/>
        </w:rPr>
        <w:t>В</w:t>
      </w:r>
      <w:r>
        <w:rPr>
          <w:rFonts w:cs="Arial"/>
          <w:color w:val="000000"/>
          <w:szCs w:val="26"/>
        </w:rPr>
        <w:t xml:space="preserve"> </w:t>
      </w:r>
      <w:r>
        <w:rPr>
          <w:rFonts w:cs="Arial"/>
          <w:bCs/>
          <w:color w:val="000000"/>
          <w:szCs w:val="26"/>
        </w:rPr>
        <w:t>Федеральную службу государственной регистрации, кадастра и картографии</w:t>
      </w:r>
      <w:r>
        <w:rPr>
          <w:rFonts w:cs="Arial"/>
          <w:color w:val="000000"/>
          <w:szCs w:val="26"/>
        </w:rPr>
        <w:t xml:space="preserve"> о предоставлении:</w:t>
      </w:r>
    </w:p>
    <w:p w:rsidR="00443118" w:rsidRDefault="00FE60C9">
      <w:pPr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сведений из Единого государственного реестра недвижимости.</w:t>
      </w:r>
    </w:p>
    <w:p w:rsidR="00443118" w:rsidRDefault="00FE60C9">
      <w:r>
        <w:rPr>
          <w:rFonts w:cs="Arial"/>
          <w:color w:val="000000"/>
          <w:szCs w:val="26"/>
          <w:lang w:eastAsia="ru-RU"/>
        </w:rPr>
        <w:t xml:space="preserve">2.6.1.3. </w:t>
      </w:r>
      <w:r>
        <w:rPr>
          <w:rFonts w:cs="Arial"/>
          <w:color w:val="000000"/>
          <w:szCs w:val="26"/>
        </w:rPr>
        <w:t>В органы опеки и попечительства о предоставлении:</w:t>
      </w:r>
    </w:p>
    <w:p w:rsidR="00443118" w:rsidRDefault="00FE60C9">
      <w:pPr>
        <w:widowControl w:val="0"/>
      </w:pPr>
      <w:r>
        <w:rPr>
          <w:rFonts w:cs="Arial"/>
          <w:color w:val="000000"/>
          <w:szCs w:val="26"/>
          <w:lang w:eastAsia="ru-RU"/>
        </w:rPr>
        <w:t>сведений из приказа (постановления) об установлении опеки (попечительства) (в случае подачи заявления представителем за</w:t>
      </w:r>
      <w:r>
        <w:rPr>
          <w:rFonts w:cs="Arial"/>
          <w:color w:val="000000"/>
          <w:szCs w:val="26"/>
          <w:lang w:eastAsia="ru-RU"/>
        </w:rPr>
        <w:t>явителя, действующего на основании прик</w:t>
      </w:r>
      <w:r>
        <w:rPr>
          <w:rFonts w:cs="Arial"/>
          <w:color w:val="000000"/>
          <w:szCs w:val="26"/>
          <w:shd w:val="clear" w:color="auto" w:fill="FFFFFF"/>
          <w:lang w:eastAsia="ru-RU"/>
        </w:rPr>
        <w:t>аза (постановления) об установлении опеки (попечительства), принятого органами опеки и попечительства в соответствии с законодательством Российской Федерации)</w:t>
      </w:r>
      <w:r>
        <w:rPr>
          <w:rFonts w:cs="Arial"/>
          <w:color w:val="000000"/>
          <w:szCs w:val="26"/>
          <w:lang w:eastAsia="ru-RU"/>
        </w:rPr>
        <w:t>.</w:t>
      </w:r>
    </w:p>
    <w:p w:rsidR="00443118" w:rsidRDefault="00FE60C9">
      <w:pPr>
        <w:widowControl w:val="0"/>
      </w:pPr>
      <w:r>
        <w:rPr>
          <w:rFonts w:cs="Arial"/>
          <w:color w:val="000000"/>
          <w:szCs w:val="26"/>
          <w:lang w:eastAsia="ru-RU"/>
        </w:rPr>
        <w:t xml:space="preserve">2.6.1.4. </w:t>
      </w:r>
      <w:r>
        <w:rPr>
          <w:rFonts w:cs="Arial"/>
          <w:color w:val="000000"/>
          <w:szCs w:val="26"/>
          <w:shd w:val="clear" w:color="auto" w:fill="FFFFFF"/>
          <w:lang w:eastAsia="ru-RU"/>
        </w:rPr>
        <w:t>В</w:t>
      </w:r>
      <w:r>
        <w:rPr>
          <w:rFonts w:cs="Arial"/>
          <w:color w:val="000000"/>
          <w:szCs w:val="26"/>
          <w:shd w:val="clear" w:color="auto" w:fill="FFFFFF"/>
          <w:lang w:eastAsia="ru-RU"/>
        </w:rPr>
        <w:t xml:space="preserve"> Управление Министерства внутренних дел России по Тюменской области о предоставлении:</w:t>
      </w:r>
    </w:p>
    <w:p w:rsidR="00443118" w:rsidRDefault="00FE60C9">
      <w:pPr>
        <w:pStyle w:val="a1"/>
        <w:spacing w:after="0" w:line="240" w:lineRule="auto"/>
        <w:rPr>
          <w:color w:val="000000"/>
          <w:szCs w:val="26"/>
          <w:shd w:val="clear" w:color="auto" w:fill="FFFFFF"/>
        </w:rPr>
      </w:pPr>
      <w:r>
        <w:rPr>
          <w:color w:val="000000"/>
          <w:szCs w:val="26"/>
          <w:shd w:val="clear" w:color="auto" w:fill="FFFFFF"/>
        </w:rPr>
        <w:t>сведений о действительности (недействительности) паспорта гражданина Российской Федерации, удостоверяющего личность заявителя (представителя заявителя).</w:t>
      </w:r>
    </w:p>
    <w:p w:rsidR="00443118" w:rsidRDefault="00FE60C9">
      <w:pPr>
        <w:shd w:val="clear" w:color="auto" w:fill="FFFFFF"/>
      </w:pPr>
      <w:r>
        <w:rPr>
          <w:rFonts w:eastAsia="Times New Roman" w:cs="Arial"/>
          <w:color w:val="000000"/>
          <w:kern w:val="2"/>
          <w:szCs w:val="26"/>
          <w:lang w:eastAsia="ru-RU"/>
        </w:rPr>
        <w:t xml:space="preserve">2.6.2. </w:t>
      </w:r>
      <w:r>
        <w:rPr>
          <w:rFonts w:cs="Arial"/>
          <w:color w:val="000000"/>
          <w:szCs w:val="26"/>
          <w:shd w:val="clear" w:color="auto" w:fill="FFFFFF"/>
          <w:lang w:eastAsia="ru-RU"/>
        </w:rPr>
        <w:t xml:space="preserve">Документы, указанные в пункте </w:t>
      </w:r>
      <w:r>
        <w:rPr>
          <w:rFonts w:eastAsia="Times New Roman" w:cs="Arial"/>
          <w:color w:val="000000"/>
          <w:kern w:val="2"/>
          <w:szCs w:val="26"/>
          <w:lang w:eastAsia="ru-RU"/>
        </w:rPr>
        <w:t>2.6.1</w:t>
      </w:r>
      <w:r>
        <w:rPr>
          <w:rFonts w:cs="Arial"/>
          <w:color w:val="000000"/>
          <w:szCs w:val="26"/>
          <w:shd w:val="clear" w:color="auto" w:fill="FFFFFF"/>
          <w:lang w:eastAsia="ru-RU"/>
        </w:rPr>
        <w:t xml:space="preserve"> настоящего подраздела, заявитель (представитель заявителя) вправе представит</w:t>
      </w:r>
      <w:r>
        <w:rPr>
          <w:rFonts w:cs="Arial"/>
          <w:color w:val="000000"/>
          <w:szCs w:val="26"/>
          <w:lang w:eastAsia="ru-RU"/>
        </w:rPr>
        <w:t>ь по собственной инициативе при обращении за предоставлением муниципальной услуги.</w:t>
      </w:r>
    </w:p>
    <w:p w:rsidR="00443118" w:rsidRDefault="00FE60C9">
      <w:pPr>
        <w:widowControl w:val="0"/>
        <w:autoSpaceDE w:val="0"/>
      </w:pPr>
      <w:r>
        <w:rPr>
          <w:rFonts w:cs="Arial"/>
          <w:color w:val="000000"/>
          <w:szCs w:val="26"/>
          <w:lang w:eastAsia="ru-RU"/>
        </w:rPr>
        <w:t>2.6.3. Сведения, указанные в подподпункте 2 подпункта 2.6.1.1</w:t>
      </w:r>
      <w:r>
        <w:rPr>
          <w:rFonts w:cs="Arial"/>
          <w:color w:val="000000"/>
          <w:szCs w:val="26"/>
          <w:lang w:eastAsia="ru-RU"/>
        </w:rPr>
        <w:t>, подпунктах 2.6.1.3, 2.6.1.4 пункта 2.6.1 настоящего подраздела, также могут быть запрошены из единого федерального информационного регистра, содержащего сведения о населении Российской Федерации, в порядке, предусмотренном постановлением Правительства Ро</w:t>
      </w:r>
      <w:r>
        <w:rPr>
          <w:rFonts w:cs="Arial"/>
          <w:color w:val="000000"/>
          <w:szCs w:val="26"/>
          <w:lang w:eastAsia="ru-RU"/>
        </w:rPr>
        <w:t>ссийской Федерации от 09.10.2021 № 1723 «</w:t>
      </w:r>
      <w:r>
        <w:rPr>
          <w:szCs w:val="26"/>
        </w:rPr>
        <w:t xml:space="preserve">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</w:t>
      </w:r>
      <w:r>
        <w:rPr>
          <w:szCs w:val="26"/>
        </w:rPr>
        <w:lastRenderedPageBreak/>
        <w:t>перечня указанных сведений и сроков их пред</w:t>
      </w:r>
      <w:r>
        <w:rPr>
          <w:szCs w:val="26"/>
        </w:rPr>
        <w:t>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</w:t>
      </w:r>
      <w:r>
        <w:rPr>
          <w:rFonts w:cs="Arial"/>
          <w:color w:val="000000"/>
          <w:szCs w:val="26"/>
          <w:lang w:eastAsia="ru-RU"/>
        </w:rPr>
        <w:t>, в составе:</w:t>
      </w:r>
    </w:p>
    <w:p w:rsidR="00443118" w:rsidRDefault="00FE60C9">
      <w:pPr>
        <w:widowControl w:val="0"/>
        <w:autoSpaceDE w:val="0"/>
        <w:rPr>
          <w:szCs w:val="26"/>
        </w:rPr>
      </w:pPr>
      <w:r>
        <w:rPr>
          <w:color w:val="000000"/>
          <w:szCs w:val="26"/>
          <w:lang w:eastAsia="ru-RU"/>
        </w:rPr>
        <w:t>1) сведения о государственной регистрации рождения;</w:t>
      </w:r>
    </w:p>
    <w:p w:rsidR="00443118" w:rsidRDefault="00FE60C9">
      <w:pPr>
        <w:pStyle w:val="a1"/>
        <w:spacing w:after="0" w:line="240" w:lineRule="auto"/>
        <w:rPr>
          <w:szCs w:val="26"/>
        </w:rPr>
      </w:pPr>
      <w:r>
        <w:rPr>
          <w:color w:val="000000"/>
          <w:szCs w:val="26"/>
          <w:lang w:eastAsia="ru-RU"/>
        </w:rPr>
        <w:t>2) идентификаторы сведе</w:t>
      </w:r>
      <w:r>
        <w:rPr>
          <w:color w:val="000000"/>
          <w:szCs w:val="26"/>
          <w:lang w:eastAsia="ru-RU"/>
        </w:rPr>
        <w:t>ний об опекуне или о попечителе;</w:t>
      </w:r>
    </w:p>
    <w:p w:rsidR="00443118" w:rsidRDefault="00FE60C9">
      <w:pPr>
        <w:widowControl w:val="0"/>
        <w:autoSpaceDE w:val="0"/>
      </w:pPr>
      <w:r>
        <w:rPr>
          <w:rFonts w:cs="Arial"/>
          <w:color w:val="000000"/>
          <w:szCs w:val="26"/>
          <w:lang w:eastAsia="ru-RU"/>
        </w:rPr>
        <w:t>3) идентификаторы сведений о документе, удостоверяющем личность гражданина Российской Федерации на территории Российской Федерации (в том числе в отношении документов, удостоверяющих личность гражданина Российской Федерации</w:t>
      </w:r>
      <w:r>
        <w:rPr>
          <w:rFonts w:cs="Arial"/>
          <w:color w:val="000000"/>
          <w:szCs w:val="26"/>
          <w:lang w:eastAsia="ru-RU"/>
        </w:rPr>
        <w:t>, признанных недействительными на территории Российской Федерации).</w:t>
      </w:r>
    </w:p>
    <w:p w:rsidR="00443118" w:rsidRDefault="00443118">
      <w:pPr>
        <w:shd w:val="clear" w:color="auto" w:fill="FFFFFF"/>
        <w:rPr>
          <w:rFonts w:cs="Arial"/>
          <w:color w:val="000000"/>
          <w:szCs w:val="26"/>
          <w:lang w:eastAsia="ru-RU"/>
        </w:rPr>
      </w:pPr>
    </w:p>
    <w:p w:rsidR="00443118" w:rsidRDefault="00FE60C9">
      <w:pPr>
        <w:pStyle w:val="a1"/>
        <w:shd w:val="clear" w:color="auto" w:fill="FFFFFF"/>
        <w:spacing w:after="0" w:line="240" w:lineRule="auto"/>
      </w:pPr>
      <w:r>
        <w:rPr>
          <w:rFonts w:eastAsia="Times New Roman" w:cs="Arial"/>
          <w:b/>
          <w:bCs/>
          <w:color w:val="000000"/>
          <w:szCs w:val="26"/>
          <w:lang w:eastAsia="ru-RU"/>
        </w:rPr>
        <w:t>2.7.</w:t>
      </w:r>
      <w:r>
        <w:rPr>
          <w:b/>
          <w:bCs/>
          <w:color w:val="000000"/>
          <w:szCs w:val="26"/>
          <w:lang w:eastAsia="ru-RU"/>
        </w:rPr>
        <w:t xml:space="preserve"> Исчерпывающий перечень оснований для отказа в приеме </w:t>
      </w:r>
      <w:r>
        <w:rPr>
          <w:rFonts w:eastAsia="Times New Roman" w:cs="Arial"/>
          <w:b/>
          <w:bCs/>
          <w:color w:val="000000"/>
          <w:szCs w:val="26"/>
          <w:lang w:eastAsia="ru-RU"/>
        </w:rPr>
        <w:t>запроса о предоставлении муниципальной услуги и</w:t>
      </w:r>
      <w:r>
        <w:rPr>
          <w:b/>
          <w:bCs/>
          <w:color w:val="000000"/>
          <w:szCs w:val="26"/>
          <w:lang w:eastAsia="ru-RU"/>
        </w:rPr>
        <w:t xml:space="preserve"> документов, необходимых для предоставления муниципальной услуги</w:t>
      </w:r>
      <w:r>
        <w:rPr>
          <w:rFonts w:eastAsia="Times New Roman" w:cs="Arial"/>
          <w:b/>
          <w:bCs/>
          <w:color w:val="000000"/>
          <w:szCs w:val="26"/>
          <w:lang w:eastAsia="ru-RU"/>
        </w:rPr>
        <w:t xml:space="preserve">, и </w:t>
      </w:r>
      <w:r>
        <w:rPr>
          <w:b/>
          <w:bCs/>
          <w:color w:val="000000"/>
          <w:szCs w:val="26"/>
          <w:lang w:eastAsia="ru-RU"/>
        </w:rPr>
        <w:t>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443118" w:rsidRDefault="00FE60C9">
      <w:pPr>
        <w:pStyle w:val="a1"/>
        <w:shd w:val="clear" w:color="auto" w:fill="FFFFFF"/>
        <w:spacing w:after="0" w:line="240" w:lineRule="auto"/>
      </w:pPr>
      <w:r>
        <w:rPr>
          <w:rFonts w:eastAsia="Times New Roman" w:cs="Arial"/>
          <w:color w:val="000000"/>
          <w:szCs w:val="26"/>
          <w:lang w:eastAsia="ru-RU"/>
        </w:rPr>
        <w:t>2.7.1. </w:t>
      </w:r>
      <w:r>
        <w:rPr>
          <w:color w:val="000000"/>
          <w:szCs w:val="26"/>
          <w:lang w:eastAsia="ru-RU"/>
        </w:rPr>
        <w:t xml:space="preserve">Основанием для отказа в приеме </w:t>
      </w:r>
      <w:r>
        <w:rPr>
          <w:rFonts w:eastAsia="Times New Roman" w:cs="Arial"/>
          <w:color w:val="000000"/>
          <w:szCs w:val="26"/>
          <w:lang w:eastAsia="ru-RU"/>
        </w:rPr>
        <w:t>запроса о предоставлении муниципальной услуги и</w:t>
      </w:r>
      <w:r>
        <w:rPr>
          <w:color w:val="000000"/>
          <w:szCs w:val="26"/>
          <w:lang w:eastAsia="ru-RU"/>
        </w:rPr>
        <w:t xml:space="preserve"> документов, необходимых для </w:t>
      </w:r>
      <w:r>
        <w:rPr>
          <w:color w:val="000000"/>
          <w:szCs w:val="26"/>
          <w:lang w:eastAsia="ru-RU"/>
        </w:rPr>
        <w:t>предоставления муниципальной услуги, является выявление в результате проверки несоблюдения условий признания действительности квалифицированной электронной подписи, установленных статьей 11 Федерального закона от 06.04.2011 № 63-ФЗ «Об электронной подписи»</w:t>
      </w:r>
      <w:r>
        <w:rPr>
          <w:color w:val="000000"/>
          <w:szCs w:val="26"/>
          <w:lang w:eastAsia="ru-RU"/>
        </w:rPr>
        <w:t xml:space="preserve"> (далее - Федеральный закон № 63-ФЗ).</w:t>
      </w:r>
    </w:p>
    <w:p w:rsidR="00443118" w:rsidRDefault="00FE60C9">
      <w:r>
        <w:rPr>
          <w:rFonts w:eastAsia="Times New Roman" w:cs="Arial"/>
          <w:color w:val="000000"/>
          <w:szCs w:val="26"/>
          <w:lang w:eastAsia="ru-RU"/>
        </w:rPr>
        <w:t>2.7.2.</w:t>
      </w:r>
      <w:r>
        <w:rPr>
          <w:rFonts w:cs="Arial"/>
          <w:color w:val="000000"/>
          <w:szCs w:val="26"/>
          <w:lang w:eastAsia="ru-RU"/>
        </w:rPr>
        <w:t> </w:t>
      </w:r>
      <w:r>
        <w:rPr>
          <w:rFonts w:cs="Arial"/>
          <w:color w:val="000000"/>
          <w:szCs w:val="26"/>
          <w:lang w:eastAsia="ru-RU"/>
        </w:rPr>
        <w:t xml:space="preserve">Основаниями для отказа в предоставлении муниципальной услуги в случае подачи заявления об утверждении схемы расположения земельного участка  при образовании путем раздела земельного участка, предоставленного на </w:t>
      </w:r>
      <w:r>
        <w:rPr>
          <w:rFonts w:cs="Arial"/>
          <w:color w:val="000000"/>
          <w:szCs w:val="26"/>
          <w:lang w:eastAsia="ru-RU"/>
        </w:rPr>
        <w:t>праве постоянного (бессрочного) пользования, аренды или безвозмездного пользования, являются:</w:t>
      </w:r>
    </w:p>
    <w:p w:rsidR="00443118" w:rsidRDefault="00FE60C9">
      <w:r>
        <w:rPr>
          <w:szCs w:val="26"/>
        </w:rPr>
        <w:t xml:space="preserve">1) 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r>
        <w:rPr>
          <w:szCs w:val="26"/>
        </w:rPr>
        <w:t>Приказом Росреестр</w:t>
      </w:r>
      <w:r>
        <w:rPr>
          <w:szCs w:val="26"/>
        </w:rPr>
        <w:t>а от 19.04.2022 № П/0148</w:t>
      </w:r>
      <w:r>
        <w:rPr>
          <w:b/>
          <w:bCs/>
          <w:szCs w:val="26"/>
        </w:rPr>
        <w:t xml:space="preserve"> </w:t>
      </w:r>
      <w:r>
        <w:rPr>
          <w:szCs w:val="26"/>
        </w:rPr>
        <w:t>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</w:t>
      </w:r>
      <w:r>
        <w:rPr>
          <w:szCs w:val="26"/>
        </w:rPr>
        <w:t xml:space="preserve">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</w:t>
      </w:r>
      <w:r>
        <w:rPr>
          <w:szCs w:val="26"/>
        </w:rPr>
        <w:t>которой осуществляется в форме документа на бумажном носителе»;</w:t>
      </w:r>
    </w:p>
    <w:p w:rsidR="00443118" w:rsidRDefault="00FE60C9">
      <w:pPr>
        <w:rPr>
          <w:szCs w:val="26"/>
        </w:rPr>
      </w:pPr>
      <w:r>
        <w:rPr>
          <w:szCs w:val="26"/>
        </w:rPr>
        <w:t>2) 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</w:t>
      </w:r>
      <w:r>
        <w:rPr>
          <w:szCs w:val="26"/>
        </w:rPr>
        <w:t>ии с ранее принятым решением об утверждении схемы расположения земельного участка, срок действия которого не истек;</w:t>
      </w:r>
    </w:p>
    <w:p w:rsidR="00443118" w:rsidRDefault="00FE60C9">
      <w:pPr>
        <w:rPr>
          <w:szCs w:val="26"/>
        </w:rPr>
      </w:pPr>
      <w:r>
        <w:rPr>
          <w:szCs w:val="26"/>
        </w:rPr>
        <w:lastRenderedPageBreak/>
        <w:t>3) разработка схемы расположения земельного участка с нарушением предусмотренных статьей 11.9 Земельного кодекса Российской Федерации требов</w:t>
      </w:r>
      <w:r>
        <w:rPr>
          <w:szCs w:val="26"/>
        </w:rPr>
        <w:t>аний к образуемым земельным участкам;</w:t>
      </w:r>
    </w:p>
    <w:p w:rsidR="00443118" w:rsidRDefault="00FE60C9">
      <w:pPr>
        <w:rPr>
          <w:szCs w:val="26"/>
        </w:rPr>
      </w:pPr>
      <w:r>
        <w:rPr>
          <w:szCs w:val="26"/>
        </w:rPr>
        <w:t>4) 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443118" w:rsidRDefault="00FE60C9">
      <w:pPr>
        <w:rPr>
          <w:szCs w:val="26"/>
        </w:rPr>
      </w:pPr>
      <w:r>
        <w:rPr>
          <w:szCs w:val="26"/>
        </w:rPr>
        <w:t>5) расположение земельного участ</w:t>
      </w:r>
      <w:r>
        <w:rPr>
          <w:szCs w:val="26"/>
        </w:rPr>
        <w:t>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</w:t>
      </w:r>
      <w:r>
        <w:rPr>
          <w:szCs w:val="26"/>
        </w:rPr>
        <w:t>, за исключением случаев, установленных федеральными законами;</w:t>
      </w:r>
    </w:p>
    <w:p w:rsidR="00443118" w:rsidRDefault="00FE60C9">
      <w:pPr>
        <w:pStyle w:val="a1"/>
        <w:spacing w:after="0" w:line="240" w:lineRule="auto"/>
        <w:rPr>
          <w:szCs w:val="26"/>
        </w:rPr>
      </w:pPr>
      <w:r>
        <w:rPr>
          <w:szCs w:val="26"/>
        </w:rPr>
        <w:t>6) разработка схемы расположения земельног</w:t>
      </w:r>
      <w:r>
        <w:rPr>
          <w:szCs w:val="26"/>
        </w:rPr>
        <w:t>о участка, образование которого допускается исключительно в соответствии с утвержденным проектом межевания территории.</w:t>
      </w:r>
    </w:p>
    <w:p w:rsidR="00443118" w:rsidRDefault="00FE60C9">
      <w:r>
        <w:rPr>
          <w:rFonts w:cs="Arial"/>
          <w:color w:val="000000"/>
          <w:szCs w:val="26"/>
          <w:lang w:eastAsia="ru-RU"/>
        </w:rPr>
        <w:t xml:space="preserve">2.7.2.1. </w:t>
      </w:r>
      <w:r>
        <w:rPr>
          <w:szCs w:val="26"/>
          <w:lang w:eastAsia="ru-RU"/>
        </w:rPr>
        <w:t xml:space="preserve">Дополнительными к установленным пунктом </w:t>
      </w:r>
      <w:r>
        <w:rPr>
          <w:rFonts w:eastAsia="Times New Roman" w:cs="Arial"/>
          <w:color w:val="000000"/>
          <w:szCs w:val="26"/>
          <w:lang w:eastAsia="ru-RU"/>
        </w:rPr>
        <w:t>2.7.2.</w:t>
      </w:r>
      <w:r>
        <w:rPr>
          <w:szCs w:val="26"/>
          <w:lang w:eastAsia="ru-RU"/>
        </w:rPr>
        <w:t xml:space="preserve"> настоящего подраздела </w:t>
      </w:r>
      <w:r>
        <w:rPr>
          <w:rFonts w:cs="Arial"/>
          <w:color w:val="000000"/>
          <w:szCs w:val="26"/>
          <w:lang w:eastAsia="ru-RU"/>
        </w:rPr>
        <w:t>основаниям для отказа в предоставлении муниципальной услуги в случае подачи заявления об утверждении схемы расположения земельного участка при образовании земельного участка для его продажи или предоставления в аренду путем проведения аукциона</w:t>
      </w:r>
      <w:r>
        <w:rPr>
          <w:color w:val="000000"/>
          <w:szCs w:val="26"/>
          <w:lang w:eastAsia="ru-RU"/>
        </w:rPr>
        <w:t>, являются:</w:t>
      </w:r>
    </w:p>
    <w:p w:rsidR="00443118" w:rsidRDefault="00FE60C9">
      <w:pPr>
        <w:rPr>
          <w:color w:val="000000"/>
          <w:szCs w:val="26"/>
        </w:rPr>
      </w:pPr>
      <w:r>
        <w:rPr>
          <w:color w:val="000000"/>
          <w:szCs w:val="26"/>
        </w:rPr>
        <w:t>1</w:t>
      </w:r>
      <w:r>
        <w:rPr>
          <w:color w:val="000000"/>
          <w:szCs w:val="26"/>
        </w:rPr>
        <w:t>) 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участка, указанным в заявлении о проведении аукциона;</w:t>
      </w:r>
    </w:p>
    <w:p w:rsidR="00443118" w:rsidRDefault="00FE60C9">
      <w:pPr>
        <w:rPr>
          <w:color w:val="000000"/>
          <w:szCs w:val="26"/>
        </w:rPr>
      </w:pPr>
      <w:r>
        <w:rPr>
          <w:color w:val="000000"/>
          <w:szCs w:val="26"/>
        </w:rPr>
        <w:t xml:space="preserve">2) земельный участок полностью </w:t>
      </w:r>
      <w:r>
        <w:rPr>
          <w:color w:val="000000"/>
          <w:szCs w:val="26"/>
        </w:rPr>
        <w:t>расположен в границах зоны с особыми условиями использования территории,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участка, ука</w:t>
      </w:r>
      <w:r>
        <w:rPr>
          <w:color w:val="000000"/>
          <w:szCs w:val="26"/>
        </w:rPr>
        <w:t>занными в заявлении о проведении аукциона;</w:t>
      </w:r>
    </w:p>
    <w:p w:rsidR="00443118" w:rsidRDefault="00FE60C9">
      <w:pPr>
        <w:rPr>
          <w:color w:val="000000"/>
          <w:szCs w:val="26"/>
        </w:rPr>
      </w:pPr>
      <w:r>
        <w:rPr>
          <w:color w:val="000000"/>
          <w:szCs w:val="26"/>
        </w:rPr>
        <w:t>3) земельный участок не отнесен к определенной категории земель;</w:t>
      </w:r>
    </w:p>
    <w:p w:rsidR="00443118" w:rsidRDefault="00FE60C9">
      <w:pPr>
        <w:rPr>
          <w:color w:val="000000"/>
          <w:szCs w:val="26"/>
        </w:rPr>
      </w:pPr>
      <w:r>
        <w:rPr>
          <w:color w:val="000000"/>
          <w:szCs w:val="26"/>
        </w:rPr>
        <w:t>4) земельный участок предоставлен на праве постоянного (бессрочного) пользования, безвозмездного пользования, пожизненного наследуемого владения или</w:t>
      </w:r>
      <w:r>
        <w:rPr>
          <w:color w:val="000000"/>
          <w:szCs w:val="26"/>
        </w:rPr>
        <w:t xml:space="preserve"> аренды;</w:t>
      </w:r>
    </w:p>
    <w:p w:rsidR="00443118" w:rsidRDefault="00FE60C9">
      <w:pPr>
        <w:rPr>
          <w:szCs w:val="26"/>
        </w:rPr>
      </w:pPr>
      <w:r>
        <w:rPr>
          <w:color w:val="000000"/>
          <w:szCs w:val="26"/>
        </w:rPr>
        <w:t>5) на земельном участке расположены здание, сооружение, объект незавершенного строительства, принадлежащие гражданам или юридическим лицам, за исключением случаев, если на земельном участке расположены сооружения (в том числе сооружения, строитель</w:t>
      </w:r>
      <w:r>
        <w:rPr>
          <w:color w:val="000000"/>
          <w:szCs w:val="26"/>
        </w:rPr>
        <w:t>ство которых не завершено), размещение которых допускается на основании сервитута, публичного сервитута, или объекты, размещенные в соответствии со статьей 39.36 Земельного кодекса Российской Федерации, а также случаев проведения аукциона на право заключен</w:t>
      </w:r>
      <w:r>
        <w:rPr>
          <w:color w:val="000000"/>
          <w:szCs w:val="26"/>
        </w:rPr>
        <w:t xml:space="preserve">ия договора аренды земельного участка, если в отношении расположенных на нем здания, сооружения,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</w:t>
      </w:r>
      <w:r>
        <w:rPr>
          <w:color w:val="000000"/>
          <w:szCs w:val="26"/>
        </w:rPr>
        <w:t>с установленными требованиями и в сроки, установленные указанными решениями, не выполнены обязанности, предусмотренные частью 11 статьи 55.32 Градостроительного кодекса Российской Федерации;</w:t>
      </w:r>
    </w:p>
    <w:p w:rsidR="00443118" w:rsidRDefault="00FE60C9">
      <w:pPr>
        <w:rPr>
          <w:szCs w:val="26"/>
        </w:rPr>
      </w:pPr>
      <w:r>
        <w:rPr>
          <w:color w:val="000000"/>
          <w:szCs w:val="26"/>
        </w:rPr>
        <w:t>6) на земельном участке расположены здание, сооружение, объект не</w:t>
      </w:r>
      <w:r>
        <w:rPr>
          <w:color w:val="000000"/>
          <w:szCs w:val="26"/>
        </w:rPr>
        <w:t xml:space="preserve">завершенного строительства, находящиеся в государственной или </w:t>
      </w:r>
      <w:r>
        <w:rPr>
          <w:color w:val="000000"/>
          <w:szCs w:val="26"/>
        </w:rPr>
        <w:lastRenderedPageBreak/>
        <w:t>муниципальной собственности, и продажа или предоставление в аренду указанных здания, сооружения, объекта незавершенного строительства является предметом другого аукциона либо указанные здание, с</w:t>
      </w:r>
      <w:r>
        <w:rPr>
          <w:color w:val="000000"/>
          <w:szCs w:val="26"/>
        </w:rPr>
        <w:t>ооружение, объект незавершенного строительства не продаются или не передаются в аренду на этом аукционе одновременно с земельным участком, за исключением случаев, если на земельном участке расположены сооружения (в том числе сооружения, строительство котор</w:t>
      </w:r>
      <w:r>
        <w:rPr>
          <w:color w:val="000000"/>
          <w:szCs w:val="26"/>
        </w:rPr>
        <w:t>ых не завершено), размещение которых допускается на основании сервитута, публичного сервитута, или объекты, размещенные в соответствии со статьей 39.36 Земельного кодекса Российской Федерации;</w:t>
      </w:r>
    </w:p>
    <w:p w:rsidR="00443118" w:rsidRDefault="00FE60C9">
      <w:pPr>
        <w:rPr>
          <w:szCs w:val="26"/>
        </w:rPr>
      </w:pPr>
      <w:r>
        <w:rPr>
          <w:color w:val="000000"/>
          <w:szCs w:val="26"/>
        </w:rPr>
        <w:t>7) земельный участок расположен в границах территории, в отноше</w:t>
      </w:r>
      <w:r>
        <w:rPr>
          <w:color w:val="000000"/>
          <w:szCs w:val="26"/>
        </w:rPr>
        <w:t xml:space="preserve">нии которой заключен договор о ее комплексном развитии </w:t>
      </w:r>
      <w:r>
        <w:rPr>
          <w:color w:val="000000"/>
          <w:szCs w:val="26"/>
        </w:rPr>
        <w:t>или принято решение о комплексном развитии территории, реализация которого обеспечивается в соответствии с Градостроительным кодексом Российской Федерации юридическим лицом, определенным Российской Фед</w:t>
      </w:r>
      <w:r>
        <w:rPr>
          <w:color w:val="000000"/>
          <w:szCs w:val="26"/>
        </w:rPr>
        <w:t>ерацией или субъектом Российской Федерации</w:t>
      </w:r>
      <w:r>
        <w:rPr>
          <w:color w:val="000000"/>
          <w:szCs w:val="26"/>
        </w:rPr>
        <w:t>;</w:t>
      </w:r>
    </w:p>
    <w:p w:rsidR="00443118" w:rsidRDefault="00FE60C9">
      <w:pPr>
        <w:rPr>
          <w:szCs w:val="26"/>
        </w:rPr>
      </w:pPr>
      <w:r>
        <w:rPr>
          <w:color w:val="000000"/>
          <w:szCs w:val="26"/>
        </w:rPr>
        <w:t>8) земельный участок в соответствии 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значения, объектов ре</w:t>
      </w:r>
      <w:r>
        <w:rPr>
          <w:color w:val="000000"/>
          <w:szCs w:val="26"/>
        </w:rPr>
        <w:t>гионального значения или объектов местного значения;</w:t>
      </w:r>
    </w:p>
    <w:p w:rsidR="00443118" w:rsidRDefault="00FE60C9">
      <w:pPr>
        <w:rPr>
          <w:szCs w:val="26"/>
        </w:rPr>
      </w:pPr>
      <w:r>
        <w:rPr>
          <w:color w:val="000000"/>
          <w:szCs w:val="26"/>
        </w:rPr>
        <w:t xml:space="preserve">9) земельный участок предназначен для размещения здания или сооружения в соответствии с государственной программой Российской Федерации, государственной программой субъекта Российской Федерации </w:t>
      </w:r>
      <w:r>
        <w:rPr>
          <w:color w:val="000000"/>
          <w:szCs w:val="26"/>
        </w:rPr>
        <w:t>и (или) р</w:t>
      </w:r>
      <w:r>
        <w:rPr>
          <w:color w:val="000000"/>
          <w:szCs w:val="26"/>
        </w:rPr>
        <w:t>егиональной и</w:t>
      </w:r>
      <w:r>
        <w:rPr>
          <w:color w:val="000000"/>
          <w:szCs w:val="26"/>
        </w:rPr>
        <w:t>нвестиционной программой;</w:t>
      </w:r>
    </w:p>
    <w:p w:rsidR="00443118" w:rsidRDefault="00FE60C9">
      <w:pPr>
        <w:rPr>
          <w:szCs w:val="26"/>
        </w:rPr>
      </w:pPr>
      <w:r>
        <w:rPr>
          <w:color w:val="000000"/>
          <w:szCs w:val="26"/>
        </w:rPr>
        <w:t>10) в отношении земельного участка принято решение о предварительном согласовании его предоставления;</w:t>
      </w:r>
    </w:p>
    <w:p w:rsidR="00443118" w:rsidRDefault="00FE60C9">
      <w:pPr>
        <w:rPr>
          <w:szCs w:val="26"/>
        </w:rPr>
      </w:pPr>
      <w:r>
        <w:rPr>
          <w:color w:val="000000"/>
          <w:szCs w:val="26"/>
        </w:rPr>
        <w:t xml:space="preserve">11) в отношении земельного участка поступило заявление о предварительном согласовании его предоставления или </w:t>
      </w:r>
      <w:r>
        <w:rPr>
          <w:color w:val="000000"/>
          <w:szCs w:val="26"/>
        </w:rPr>
        <w:t>заявление о предоставлении земельного участка, за исключением случаев, если принято решение об отказе в предварительном согласовании предоставления такого земельного участка или решение об отказе в его предоставлении;</w:t>
      </w:r>
    </w:p>
    <w:p w:rsidR="00443118" w:rsidRDefault="00FE60C9">
      <w:pPr>
        <w:rPr>
          <w:szCs w:val="26"/>
        </w:rPr>
      </w:pPr>
      <w:r>
        <w:rPr>
          <w:color w:val="000000"/>
          <w:szCs w:val="26"/>
        </w:rPr>
        <w:t>12) земельный участок является земельн</w:t>
      </w:r>
      <w:r>
        <w:rPr>
          <w:color w:val="000000"/>
          <w:szCs w:val="26"/>
        </w:rPr>
        <w:t>ым участком общего пользования или расположен в границах земель общего пользования, территории общего пользования;</w:t>
      </w:r>
    </w:p>
    <w:p w:rsidR="00443118" w:rsidRDefault="00FE60C9">
      <w:pPr>
        <w:rPr>
          <w:szCs w:val="26"/>
        </w:rPr>
      </w:pPr>
      <w:r>
        <w:rPr>
          <w:color w:val="000000"/>
          <w:szCs w:val="26"/>
        </w:rPr>
        <w:t>13) земельный участок изъят для государственных или муниципальных нужд, за исключением земельных участков, изъятых для государственных или му</w:t>
      </w:r>
      <w:r>
        <w:rPr>
          <w:color w:val="000000"/>
          <w:szCs w:val="26"/>
        </w:rPr>
        <w:t>ниципальных нужд в связи с признанием многоквартирного дома, который расположен на таком земельном участке, аварийным и подлежащим сносу или реконструкции.</w:t>
      </w:r>
    </w:p>
    <w:p w:rsidR="00443118" w:rsidRDefault="00FE60C9">
      <w:r>
        <w:rPr>
          <w:rFonts w:cs="Arial"/>
          <w:color w:val="000000"/>
          <w:szCs w:val="26"/>
          <w:lang w:eastAsia="ru-RU"/>
        </w:rPr>
        <w:t>2.7.3. Непредставление (несвоевременное представление) органом или организацией по межведомственному</w:t>
      </w:r>
      <w:r>
        <w:rPr>
          <w:rFonts w:cs="Arial"/>
          <w:color w:val="000000"/>
          <w:szCs w:val="26"/>
          <w:lang w:eastAsia="ru-RU"/>
        </w:rPr>
        <w:t xml:space="preserve"> запросу документов и информации, указанных в подразделе 2.6 </w:t>
      </w:r>
      <w:r>
        <w:rPr>
          <w:rFonts w:cs="Arial"/>
          <w:color w:val="000000"/>
          <w:szCs w:val="26"/>
          <w:lang w:eastAsia="ru-RU"/>
        </w:rPr>
        <w:t>настоящего регламента</w:t>
      </w:r>
      <w:r>
        <w:rPr>
          <w:rFonts w:cs="Arial"/>
          <w:color w:val="000000"/>
          <w:szCs w:val="26"/>
          <w:lang w:eastAsia="ru-RU"/>
        </w:rPr>
        <w:t>, в администрацию не может являться основанием для отказа в предоставлении заявителю (представителю заявителя) муниципальной услуги.</w:t>
      </w:r>
    </w:p>
    <w:p w:rsidR="00443118" w:rsidRDefault="00FE60C9">
      <w:r>
        <w:rPr>
          <w:rFonts w:cs="Arial"/>
          <w:color w:val="000000"/>
          <w:szCs w:val="26"/>
          <w:lang w:eastAsia="ru-RU"/>
        </w:rPr>
        <w:t>2.7.4. </w:t>
      </w:r>
      <w:r>
        <w:rPr>
          <w:szCs w:val="26"/>
          <w:shd w:val="clear" w:color="auto" w:fill="FFFFFF"/>
        </w:rPr>
        <w:t>Основанием для приостановления пре</w:t>
      </w:r>
      <w:r>
        <w:rPr>
          <w:szCs w:val="26"/>
          <w:shd w:val="clear" w:color="auto" w:fill="FFFFFF"/>
        </w:rPr>
        <w:t xml:space="preserve">доставления муниципальной услуги в части </w:t>
      </w:r>
      <w:r>
        <w:rPr>
          <w:rFonts w:cs="Arial"/>
          <w:color w:val="000000"/>
          <w:szCs w:val="26"/>
          <w:shd w:val="clear" w:color="auto" w:fill="FFFFFF"/>
          <w:lang w:eastAsia="ru-RU"/>
        </w:rPr>
        <w:t xml:space="preserve">утверждения схемы расположения земельного участка при образовании земельного участка для его продажи или </w:t>
      </w:r>
      <w:r>
        <w:rPr>
          <w:rFonts w:cs="Arial"/>
          <w:color w:val="000000"/>
          <w:szCs w:val="26"/>
          <w:shd w:val="clear" w:color="auto" w:fill="FFFFFF"/>
          <w:lang w:eastAsia="ru-RU"/>
        </w:rPr>
        <w:lastRenderedPageBreak/>
        <w:t xml:space="preserve">предоставления в аренду путем проведения аукциона </w:t>
      </w:r>
      <w:r>
        <w:rPr>
          <w:szCs w:val="26"/>
          <w:shd w:val="clear" w:color="auto" w:fill="FFFFFF"/>
        </w:rPr>
        <w:t>является случай, когда</w:t>
      </w:r>
      <w:r>
        <w:rPr>
          <w:szCs w:val="26"/>
          <w:shd w:val="clear" w:color="auto" w:fill="FFFFFF"/>
          <w:lang w:eastAsia="ru-RU"/>
        </w:rPr>
        <w:t xml:space="preserve"> на</w:t>
      </w:r>
      <w:r>
        <w:rPr>
          <w:szCs w:val="26"/>
          <w:lang w:eastAsia="ru-RU"/>
        </w:rPr>
        <w:t xml:space="preserve"> момент поступления в администрацию</w:t>
      </w:r>
      <w:r>
        <w:rPr>
          <w:szCs w:val="26"/>
          <w:lang w:eastAsia="ru-RU"/>
        </w:rPr>
        <w:t>, МФЦ заявления об утверждении схемы расположения земельного участка на рассмотрении в администрации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</w:t>
      </w:r>
      <w:r>
        <w:rPr>
          <w:szCs w:val="26"/>
          <w:lang w:eastAsia="ru-RU"/>
        </w:rPr>
        <w:t>ими схемами, частично или полностью совпадает.</w:t>
      </w:r>
    </w:p>
    <w:p w:rsidR="00443118" w:rsidRDefault="00443118">
      <w:pPr>
        <w:rPr>
          <w:rFonts w:cs="Arial"/>
          <w:b/>
          <w:bCs/>
          <w:color w:val="000000"/>
          <w:szCs w:val="26"/>
          <w:lang w:eastAsia="ru-RU"/>
        </w:rPr>
      </w:pPr>
    </w:p>
    <w:p w:rsidR="00443118" w:rsidRDefault="00FE60C9">
      <w:pPr>
        <w:shd w:val="clear" w:color="auto" w:fill="FFFFFF"/>
        <w:tabs>
          <w:tab w:val="left" w:pos="563"/>
        </w:tabs>
      </w:pPr>
      <w:r>
        <w:rPr>
          <w:rFonts w:cs="Arial"/>
          <w:b/>
          <w:bCs/>
          <w:color w:val="000000"/>
          <w:szCs w:val="26"/>
        </w:rPr>
        <w:t xml:space="preserve">2.8. </w:t>
      </w:r>
      <w:r>
        <w:rPr>
          <w:b/>
          <w:bCs/>
          <w:color w:val="000000"/>
          <w:szCs w:val="26"/>
        </w:rPr>
        <w:t>С</w:t>
      </w:r>
      <w:r>
        <w:rPr>
          <w:b/>
          <w:bCs/>
          <w:color w:val="000000"/>
          <w:szCs w:val="26"/>
        </w:rPr>
        <w:t>пособы, размер и основания взимания государственной пошлины или иной платы, взимаемой за предоставление муниципальной услуги</w:t>
      </w:r>
    </w:p>
    <w:p w:rsidR="00443118" w:rsidRDefault="00FE60C9">
      <w:pPr>
        <w:pStyle w:val="a1"/>
        <w:shd w:val="clear" w:color="auto" w:fill="FFFFFF"/>
        <w:spacing w:after="0" w:line="240" w:lineRule="auto"/>
      </w:pPr>
      <w:r>
        <w:rPr>
          <w:color w:val="000000"/>
          <w:szCs w:val="26"/>
          <w:lang w:eastAsia="ru-RU"/>
        </w:rPr>
        <w:t xml:space="preserve">Предоставление муниципальной услуги осуществляется бесплатно - без взимания </w:t>
      </w:r>
      <w:r>
        <w:rPr>
          <w:color w:val="000000"/>
          <w:szCs w:val="26"/>
          <w:lang w:eastAsia="ru-RU"/>
        </w:rPr>
        <w:t>государственной пошлины или иной платы.</w:t>
      </w:r>
    </w:p>
    <w:p w:rsidR="00443118" w:rsidRDefault="00443118">
      <w:pPr>
        <w:rPr>
          <w:szCs w:val="26"/>
        </w:rPr>
      </w:pPr>
    </w:p>
    <w:p w:rsidR="00443118" w:rsidRDefault="00FE60C9">
      <w:pPr>
        <w:pStyle w:val="a1"/>
        <w:shd w:val="clear" w:color="auto" w:fill="FFFFFF"/>
        <w:spacing w:after="0" w:line="240" w:lineRule="auto"/>
      </w:pPr>
      <w:r>
        <w:rPr>
          <w:b/>
          <w:color w:val="000000"/>
          <w:szCs w:val="26"/>
        </w:rPr>
        <w:t>2.9. </w:t>
      </w:r>
      <w:r>
        <w:rPr>
          <w:b/>
          <w:bCs/>
          <w:color w:val="000000"/>
          <w:szCs w:val="26"/>
        </w:rPr>
        <w:t>Перечень услуг, которые являются необходимыми и обязательными для предоставления муниципальной услуги и способы, размер и основания взимания платы за предоставление услуг, которые являются необходимыми и обязат</w:t>
      </w:r>
      <w:r>
        <w:rPr>
          <w:b/>
          <w:bCs/>
          <w:color w:val="000000"/>
          <w:szCs w:val="26"/>
        </w:rPr>
        <w:t>ельными для предоставления муниципальной услуги</w:t>
      </w:r>
    </w:p>
    <w:p w:rsidR="00443118" w:rsidRDefault="00FE60C9">
      <w:pPr>
        <w:keepNext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443118" w:rsidRDefault="00FE60C9">
      <w:pPr>
        <w:shd w:val="clear" w:color="auto" w:fill="FFFFFF"/>
        <w:rPr>
          <w:color w:val="000000"/>
          <w:szCs w:val="26"/>
        </w:rPr>
      </w:pPr>
      <w:r>
        <w:rPr>
          <w:color w:val="000000"/>
          <w:szCs w:val="26"/>
        </w:rPr>
        <w:t>В связи с отсутствием услуг, которые являются необходимыми и обязательными для предоставления муници</w:t>
      </w:r>
      <w:r>
        <w:rPr>
          <w:color w:val="000000"/>
          <w:szCs w:val="26"/>
        </w:rPr>
        <w:t>пальной услуги, взимание платы за предоставление таких услуг не предусмотрено.</w:t>
      </w:r>
    </w:p>
    <w:p w:rsidR="00443118" w:rsidRDefault="00443118">
      <w:pPr>
        <w:rPr>
          <w:rFonts w:cs="Arial"/>
          <w:b/>
          <w:color w:val="000000"/>
          <w:szCs w:val="26"/>
        </w:rPr>
      </w:pPr>
    </w:p>
    <w:p w:rsidR="00443118" w:rsidRDefault="00FE60C9">
      <w:pPr>
        <w:keepNext/>
        <w:shd w:val="clear" w:color="auto" w:fill="FFFFFF"/>
      </w:pPr>
      <w:r>
        <w:rPr>
          <w:b/>
          <w:bCs/>
          <w:color w:val="000000"/>
          <w:szCs w:val="26"/>
        </w:rPr>
        <w:t>2.10. </w:t>
      </w:r>
      <w:r>
        <w:rPr>
          <w:b/>
          <w:bCs/>
          <w:color w:val="000000"/>
          <w:szCs w:val="26"/>
        </w:rPr>
        <w:t xml:space="preserve">Максимальный срок ожидания в очереди при подаче заявления о предоставлении муниципальной услуги, услуги, предоставляемой организацией, участвующей в предоставлении </w:t>
      </w:r>
      <w:r>
        <w:rPr>
          <w:b/>
          <w:bCs/>
          <w:color w:val="000000"/>
          <w:szCs w:val="26"/>
        </w:rPr>
        <w:t>муниципальной услуги, и при получении результата предоставления таких услуг</w:t>
      </w:r>
      <w:r>
        <w:rPr>
          <w:b/>
          <w:bCs/>
          <w:color w:val="000000"/>
          <w:szCs w:val="26"/>
        </w:rPr>
        <w:t>, в случае обращения заявителя непосредственно в орган, предоставляющий муниципальную услугу, организацию, участвующую в предоставлении муниципальной услуги, или многофункциональный</w:t>
      </w:r>
      <w:r>
        <w:rPr>
          <w:b/>
          <w:bCs/>
          <w:color w:val="000000"/>
          <w:szCs w:val="26"/>
        </w:rPr>
        <w:t xml:space="preserve"> центр</w:t>
      </w:r>
    </w:p>
    <w:p w:rsidR="00443118" w:rsidRDefault="00FE60C9">
      <w:pPr>
        <w:shd w:val="clear" w:color="auto" w:fill="FFFFFF"/>
      </w:pPr>
      <w:r>
        <w:rPr>
          <w:rFonts w:cs="Arial"/>
          <w:color w:val="000000"/>
          <w:szCs w:val="26"/>
          <w:lang w:eastAsia="ru-RU"/>
        </w:rPr>
        <w:t>Время ожидания в очереди при подаче заявления и документов, необходимых для предоставления муниципальной услуги, а также при получении результата муниципальной услуги не долж</w:t>
      </w:r>
      <w:r>
        <w:rPr>
          <w:rFonts w:cs="Arial"/>
          <w:color w:val="000000"/>
          <w:szCs w:val="26"/>
          <w:lang w:eastAsia="ar-SA"/>
        </w:rPr>
        <w:t>но</w:t>
      </w:r>
      <w:r>
        <w:rPr>
          <w:rFonts w:cs="Arial"/>
          <w:color w:val="000000"/>
          <w:szCs w:val="26"/>
          <w:lang w:eastAsia="ru-RU"/>
        </w:rPr>
        <w:t xml:space="preserve"> превышать 15 минут.</w:t>
      </w:r>
    </w:p>
    <w:p w:rsidR="00443118" w:rsidRDefault="00443118">
      <w:pPr>
        <w:shd w:val="clear" w:color="auto" w:fill="FFFFFF"/>
        <w:rPr>
          <w:rFonts w:cs="Arial"/>
          <w:color w:val="000000"/>
          <w:szCs w:val="26"/>
          <w:lang w:eastAsia="ru-RU"/>
        </w:rPr>
      </w:pPr>
    </w:p>
    <w:p w:rsidR="00443118" w:rsidRDefault="00FE60C9">
      <w:r>
        <w:rPr>
          <w:rFonts w:cs="Arial"/>
          <w:b/>
          <w:bCs/>
          <w:color w:val="000000"/>
          <w:szCs w:val="26"/>
          <w:lang w:eastAsia="ru-RU"/>
        </w:rPr>
        <w:t>2.11.</w:t>
      </w:r>
      <w:r>
        <w:rPr>
          <w:rFonts w:cs="Arial"/>
          <w:b/>
          <w:bCs/>
          <w:color w:val="000000"/>
          <w:szCs w:val="26"/>
          <w:lang w:eastAsia="ru-RU"/>
        </w:rPr>
        <w:t xml:space="preserve"> </w:t>
      </w:r>
      <w:r>
        <w:rPr>
          <w:rFonts w:cs="Arial"/>
          <w:b/>
          <w:bCs/>
          <w:color w:val="000000"/>
          <w:szCs w:val="26"/>
          <w:lang w:eastAsia="ru-RU"/>
        </w:rPr>
        <w:t xml:space="preserve">Срок регистрации заявления о предоставлении </w:t>
      </w:r>
      <w:r>
        <w:rPr>
          <w:rFonts w:cs="Arial"/>
          <w:b/>
          <w:bCs/>
          <w:color w:val="000000"/>
          <w:szCs w:val="26"/>
          <w:lang w:eastAsia="ru-RU"/>
        </w:rPr>
        <w:t>муниципальной услуги и услуги, предоставляемой организацией, участвующей в предоставлении муниципальной услуги</w:t>
      </w:r>
    </w:p>
    <w:p w:rsidR="00443118" w:rsidRDefault="00FE60C9">
      <w:r>
        <w:rPr>
          <w:rFonts w:cs="Arial"/>
          <w:color w:val="000000"/>
          <w:szCs w:val="26"/>
          <w:lang w:eastAsia="ru-RU"/>
        </w:rPr>
        <w:t>2.11.</w:t>
      </w:r>
      <w:r w:rsidRPr="00335383">
        <w:rPr>
          <w:rFonts w:cs="Arial"/>
          <w:color w:val="000000"/>
          <w:szCs w:val="26"/>
          <w:lang w:eastAsia="ru-RU"/>
        </w:rPr>
        <w:t>1.</w:t>
      </w:r>
      <w:r>
        <w:rPr>
          <w:color w:val="000000"/>
          <w:szCs w:val="26"/>
          <w:lang w:eastAsia="ru-RU"/>
        </w:rPr>
        <w:t> Регистрация заявления о предоставлении муниципальной услуги при личном обращении заявителя (представителя заявителя) в МФЦ не должна прев</w:t>
      </w:r>
      <w:r>
        <w:rPr>
          <w:color w:val="000000"/>
          <w:szCs w:val="26"/>
          <w:lang w:eastAsia="ru-RU"/>
        </w:rPr>
        <w:t>ышать 15 минут.</w:t>
      </w:r>
    </w:p>
    <w:p w:rsidR="00443118" w:rsidRDefault="00FE60C9">
      <w:r>
        <w:rPr>
          <w:rFonts w:cs="Arial"/>
          <w:color w:val="000000"/>
          <w:szCs w:val="26"/>
          <w:lang w:eastAsia="ru-RU"/>
        </w:rPr>
        <w:t>2.11.2. </w:t>
      </w:r>
      <w:r>
        <w:rPr>
          <w:rFonts w:cs="Arial"/>
          <w:color w:val="000000"/>
          <w:szCs w:val="26"/>
          <w:lang w:eastAsia="ru-RU"/>
        </w:rPr>
        <w:t>При поступлении заявления в администрацию из МФЦ, посредством почтового отправления в рабочие дни в пределах графика работы администрации регистрация заявления осуществляется в день его поступления, в выходные или праздничные дни, а</w:t>
      </w:r>
      <w:r>
        <w:rPr>
          <w:rFonts w:cs="Arial"/>
          <w:color w:val="000000"/>
          <w:szCs w:val="26"/>
          <w:lang w:eastAsia="ru-RU"/>
        </w:rPr>
        <w:t xml:space="preserve"> также вне графика работы – в первый рабочий день, следующий за днем его поступления.</w:t>
      </w:r>
    </w:p>
    <w:p w:rsidR="00443118" w:rsidRDefault="00443118">
      <w:pPr>
        <w:shd w:val="clear" w:color="auto" w:fill="FFFFFF"/>
        <w:rPr>
          <w:rFonts w:cs="Arial"/>
          <w:color w:val="000000"/>
          <w:szCs w:val="26"/>
          <w:lang w:eastAsia="ru-RU"/>
        </w:rPr>
      </w:pPr>
    </w:p>
    <w:p w:rsidR="00443118" w:rsidRDefault="00FE60C9">
      <w:r>
        <w:rPr>
          <w:rFonts w:cs="Arial"/>
          <w:b/>
          <w:bCs/>
          <w:color w:val="000000"/>
          <w:szCs w:val="26"/>
        </w:rPr>
        <w:t>2.12.</w:t>
      </w:r>
      <w:r>
        <w:rPr>
          <w:rFonts w:cs="Arial"/>
          <w:b/>
          <w:bCs/>
          <w:color w:val="000000"/>
          <w:szCs w:val="26"/>
        </w:rPr>
        <w:t> </w:t>
      </w:r>
      <w:r>
        <w:rPr>
          <w:rFonts w:cs="Arial"/>
          <w:b/>
          <w:bCs/>
          <w:color w:val="000000"/>
          <w:szCs w:val="26"/>
        </w:rPr>
        <w:t>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услуги, к</w:t>
      </w:r>
      <w:r>
        <w:rPr>
          <w:rFonts w:cs="Arial"/>
          <w:b/>
          <w:bCs/>
          <w:color w:val="000000"/>
          <w:szCs w:val="26"/>
        </w:rPr>
        <w:t xml:space="preserve"> месту ожидания и приема заявителей,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</w:t>
      </w:r>
      <w:r>
        <w:rPr>
          <w:rFonts w:cs="Arial"/>
          <w:b/>
          <w:bCs/>
          <w:color w:val="000000"/>
          <w:szCs w:val="26"/>
        </w:rPr>
        <w:t>оссийской Федерации о социальной защите инвалидов</w:t>
      </w:r>
    </w:p>
    <w:p w:rsidR="00443118" w:rsidRDefault="00FE60C9">
      <w:r>
        <w:rPr>
          <w:rFonts w:cs="Arial"/>
          <w:color w:val="000000"/>
          <w:szCs w:val="26"/>
        </w:rPr>
        <w:t>Требования к помещениям МФЦ, в которых предоставляется муниципальная услуга, зал</w:t>
      </w:r>
      <w:r>
        <w:rPr>
          <w:rFonts w:cs="Arial"/>
          <w:color w:val="000000"/>
          <w:szCs w:val="26"/>
          <w:lang w:eastAsia="ar-SA"/>
        </w:rPr>
        <w:t>ам</w:t>
      </w:r>
      <w:r>
        <w:rPr>
          <w:rFonts w:cs="Arial"/>
          <w:color w:val="000000"/>
          <w:szCs w:val="26"/>
        </w:rPr>
        <w:t xml:space="preserve"> ожидания, мест</w:t>
      </w:r>
      <w:r>
        <w:rPr>
          <w:rFonts w:cs="Arial"/>
          <w:color w:val="000000"/>
          <w:szCs w:val="26"/>
          <w:lang w:eastAsia="ar-SA"/>
        </w:rPr>
        <w:t>ам</w:t>
      </w:r>
      <w:r>
        <w:rPr>
          <w:rFonts w:cs="Arial"/>
          <w:color w:val="000000"/>
          <w:szCs w:val="26"/>
        </w:rPr>
        <w:t xml:space="preserve"> для заполнения заявлений, информационны</w:t>
      </w:r>
      <w:r>
        <w:rPr>
          <w:rFonts w:cs="Arial"/>
          <w:color w:val="000000"/>
          <w:szCs w:val="26"/>
          <w:lang w:eastAsia="ar-SA"/>
        </w:rPr>
        <w:t>м</w:t>
      </w:r>
      <w:r>
        <w:rPr>
          <w:rFonts w:cs="Arial"/>
          <w:color w:val="000000"/>
          <w:szCs w:val="26"/>
        </w:rPr>
        <w:t xml:space="preserve"> стенд</w:t>
      </w:r>
      <w:r>
        <w:rPr>
          <w:rFonts w:cs="Arial"/>
          <w:color w:val="000000"/>
          <w:szCs w:val="26"/>
          <w:lang w:eastAsia="ar-SA"/>
        </w:rPr>
        <w:t>ам</w:t>
      </w:r>
      <w:r>
        <w:rPr>
          <w:rFonts w:cs="Arial"/>
          <w:color w:val="000000"/>
          <w:szCs w:val="26"/>
        </w:rPr>
        <w:t xml:space="preserve"> с образцами их заполнения и перечнем документов, необходи</w:t>
      </w:r>
      <w:r>
        <w:rPr>
          <w:rFonts w:cs="Arial"/>
          <w:color w:val="000000"/>
          <w:szCs w:val="26"/>
        </w:rPr>
        <w:t xml:space="preserve">мых для предоставления муниципальной услуги, установлены Правилами организации деятельности многофункциональных центров предоставления государственных и муниципальных услуг, утвержденными </w:t>
      </w:r>
      <w:r>
        <w:rPr>
          <w:rFonts w:cs="Arial"/>
          <w:color w:val="000000"/>
          <w:szCs w:val="26"/>
        </w:rPr>
        <w:t>постановлением</w:t>
      </w:r>
      <w:r>
        <w:rPr>
          <w:rFonts w:cs="Arial"/>
          <w:b/>
          <w:bCs/>
          <w:color w:val="000000"/>
          <w:szCs w:val="26"/>
        </w:rPr>
        <w:t xml:space="preserve"> </w:t>
      </w:r>
      <w:r>
        <w:rPr>
          <w:rFonts w:cs="Arial"/>
          <w:color w:val="000000"/>
          <w:szCs w:val="26"/>
        </w:rPr>
        <w:t>Правительства</w:t>
      </w:r>
      <w:r>
        <w:rPr>
          <w:rFonts w:cs="Arial"/>
          <w:color w:val="000000"/>
          <w:szCs w:val="26"/>
        </w:rPr>
        <w:t xml:space="preserve"> Российской Федерации</w:t>
      </w:r>
      <w:r>
        <w:rPr>
          <w:rFonts w:cs="Arial"/>
          <w:color w:val="000000"/>
          <w:szCs w:val="26"/>
        </w:rPr>
        <w:t xml:space="preserve"> от 22.12.2012 № 1376.</w:t>
      </w:r>
    </w:p>
    <w:p w:rsidR="00443118" w:rsidRDefault="00443118">
      <w:pPr>
        <w:rPr>
          <w:rFonts w:cs="Arial"/>
          <w:color w:val="000000"/>
          <w:szCs w:val="26"/>
          <w:lang w:eastAsia="ru-RU"/>
        </w:rPr>
      </w:pPr>
    </w:p>
    <w:p w:rsidR="00443118" w:rsidRDefault="00FE60C9">
      <w:r>
        <w:rPr>
          <w:rFonts w:cs="Arial"/>
          <w:b/>
          <w:bCs/>
          <w:color w:val="000000"/>
          <w:szCs w:val="26"/>
        </w:rPr>
        <w:t>2.13.</w:t>
      </w:r>
      <w:r>
        <w:rPr>
          <w:rFonts w:cs="Arial"/>
          <w:b/>
          <w:bCs/>
          <w:color w:val="000000"/>
          <w:szCs w:val="26"/>
        </w:rPr>
        <w:t> Показатели доступности и качества муниципальной услуги</w:t>
      </w:r>
    </w:p>
    <w:p w:rsidR="00443118" w:rsidRDefault="00FE60C9">
      <w:pPr>
        <w:rPr>
          <w:rFonts w:cs="Arial"/>
          <w:color w:val="000000"/>
          <w:szCs w:val="26"/>
        </w:rPr>
      </w:pPr>
      <w:r>
        <w:rPr>
          <w:rFonts w:cs="Arial"/>
          <w:b/>
          <w:bCs/>
          <w:color w:val="000000"/>
          <w:szCs w:val="26"/>
        </w:rPr>
        <w:t>2.13.1.</w:t>
      </w:r>
      <w:r>
        <w:rPr>
          <w:rFonts w:cs="Arial"/>
          <w:color w:val="000000"/>
          <w:szCs w:val="26"/>
        </w:rPr>
        <w:t> </w:t>
      </w:r>
      <w:r>
        <w:rPr>
          <w:rFonts w:cs="Arial"/>
          <w:color w:val="000000"/>
          <w:szCs w:val="26"/>
        </w:rPr>
        <w:t>Показателями доступности муниципальной услуги являются:</w:t>
      </w:r>
    </w:p>
    <w:p w:rsidR="00443118" w:rsidRDefault="00FE60C9">
      <w:r>
        <w:rPr>
          <w:rFonts w:cs="Arial"/>
          <w:color w:val="000000"/>
          <w:szCs w:val="26"/>
        </w:rPr>
        <w:t xml:space="preserve">1) наличие полной, достоверной и доступной для </w:t>
      </w:r>
      <w:r>
        <w:rPr>
          <w:rFonts w:cs="Arial"/>
          <w:color w:val="000000"/>
          <w:szCs w:val="26"/>
          <w:lang w:eastAsia="ru-RU"/>
        </w:rPr>
        <w:t>заявителя (представителя заявителя)</w:t>
      </w:r>
      <w:r>
        <w:rPr>
          <w:rFonts w:cs="Arial"/>
          <w:color w:val="000000"/>
          <w:szCs w:val="26"/>
        </w:rPr>
        <w:t xml:space="preserve"> информации о предоставлении муниципальной услуги, способах, порядке и условиях ее получения, в том числе с использованием информационно-телекоммуникационных технологий;</w:t>
      </w:r>
    </w:p>
    <w:p w:rsidR="00443118" w:rsidRDefault="00FE60C9">
      <w:r>
        <w:rPr>
          <w:rFonts w:cs="Arial"/>
          <w:color w:val="000000"/>
          <w:szCs w:val="26"/>
        </w:rPr>
        <w:t xml:space="preserve">2) наличие помещений, оборудования и оснащения, отвечающих требованиям  </w:t>
      </w:r>
      <w:r>
        <w:rPr>
          <w:rFonts w:cs="Arial"/>
          <w:color w:val="000000"/>
          <w:szCs w:val="26"/>
          <w:lang w:eastAsia="ru-RU"/>
        </w:rPr>
        <w:t xml:space="preserve">настоящего </w:t>
      </w:r>
      <w:r>
        <w:rPr>
          <w:rFonts w:cs="Arial"/>
          <w:color w:val="000000"/>
          <w:szCs w:val="26"/>
        </w:rPr>
        <w:t>р</w:t>
      </w:r>
      <w:r>
        <w:rPr>
          <w:rFonts w:cs="Arial"/>
          <w:color w:val="000000"/>
          <w:szCs w:val="26"/>
        </w:rPr>
        <w:t>ег</w:t>
      </w:r>
      <w:r>
        <w:rPr>
          <w:rFonts w:cs="Arial"/>
          <w:color w:val="000000"/>
          <w:szCs w:val="26"/>
        </w:rPr>
        <w:t>ламента</w:t>
      </w:r>
      <w:r>
        <w:rPr>
          <w:rFonts w:cs="Arial"/>
          <w:color w:val="000000"/>
          <w:szCs w:val="26"/>
        </w:rPr>
        <w:t>;</w:t>
      </w:r>
    </w:p>
    <w:p w:rsidR="00443118" w:rsidRDefault="00FE60C9">
      <w:pPr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3) соблюдение режима работы администрации и МФЦ при предоставлении муниципальной услуги;</w:t>
      </w:r>
    </w:p>
    <w:p w:rsidR="00443118" w:rsidRDefault="00FE60C9">
      <w:pPr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4) 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443118" w:rsidRDefault="00FE60C9">
      <w:pPr>
        <w:rPr>
          <w:rFonts w:cs="Arial"/>
          <w:color w:val="000000"/>
          <w:szCs w:val="26"/>
        </w:rPr>
      </w:pPr>
      <w:r>
        <w:rPr>
          <w:rFonts w:cs="Arial"/>
          <w:b/>
          <w:bCs/>
          <w:color w:val="000000"/>
          <w:szCs w:val="26"/>
        </w:rPr>
        <w:t>2.13.2</w:t>
      </w:r>
      <w:r>
        <w:rPr>
          <w:rFonts w:cs="Arial"/>
          <w:b/>
          <w:bCs/>
          <w:color w:val="000000"/>
          <w:szCs w:val="26"/>
        </w:rPr>
        <w:t>.</w:t>
      </w:r>
      <w:r>
        <w:rPr>
          <w:rFonts w:cs="Arial"/>
          <w:color w:val="000000"/>
          <w:szCs w:val="26"/>
        </w:rPr>
        <w:t> Показателями качества муниципальной услуги являются:</w:t>
      </w:r>
    </w:p>
    <w:p w:rsidR="00443118" w:rsidRDefault="00FE60C9">
      <w:r>
        <w:rPr>
          <w:rFonts w:cs="Arial"/>
          <w:color w:val="000000"/>
          <w:szCs w:val="26"/>
        </w:rPr>
        <w:t xml:space="preserve">1) соблюдение сроков и последовательности административных процедур, установленных </w:t>
      </w:r>
      <w:r>
        <w:rPr>
          <w:rFonts w:cs="Arial"/>
          <w:color w:val="000000"/>
          <w:szCs w:val="26"/>
          <w:lang w:eastAsia="ru-RU"/>
        </w:rPr>
        <w:t xml:space="preserve">настоящим </w:t>
      </w:r>
      <w:r>
        <w:rPr>
          <w:rFonts w:cs="Arial"/>
          <w:color w:val="000000"/>
          <w:szCs w:val="26"/>
        </w:rPr>
        <w:t>р</w:t>
      </w:r>
      <w:r>
        <w:rPr>
          <w:rFonts w:cs="Arial"/>
          <w:color w:val="000000"/>
          <w:szCs w:val="26"/>
        </w:rPr>
        <w:t>егламентом</w:t>
      </w:r>
      <w:r>
        <w:rPr>
          <w:rFonts w:cs="Arial"/>
          <w:color w:val="000000"/>
          <w:szCs w:val="26"/>
        </w:rPr>
        <w:t>;</w:t>
      </w:r>
    </w:p>
    <w:p w:rsidR="00443118" w:rsidRDefault="00FE60C9">
      <w:pPr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 xml:space="preserve">2) отсутствие обоснованных жалоб на действия (бездействие) и решения сотрудников администрации </w:t>
      </w:r>
      <w:r>
        <w:rPr>
          <w:rFonts w:cs="Arial"/>
          <w:color w:val="000000"/>
          <w:szCs w:val="26"/>
        </w:rPr>
        <w:t>и МФЦ, участвующих в предоставлении муниципальной услуги;</w:t>
      </w:r>
    </w:p>
    <w:p w:rsidR="00443118" w:rsidRDefault="00FE60C9">
      <w:r>
        <w:rPr>
          <w:rFonts w:cs="Arial"/>
          <w:color w:val="000000"/>
          <w:szCs w:val="26"/>
          <w:lang w:eastAsia="ru-RU"/>
        </w:rPr>
        <w:t>3) количество взаимодействий заявителя (представителя заявителя) с сотрудниками администрации и МФЦ при предоставлении муниципальной услуги и их продолжительность.</w:t>
      </w:r>
    </w:p>
    <w:p w:rsidR="00443118" w:rsidRDefault="00443118">
      <w:pPr>
        <w:shd w:val="clear" w:color="auto" w:fill="FFFFFF"/>
        <w:rPr>
          <w:rFonts w:cs="Arial"/>
          <w:color w:val="000000"/>
          <w:szCs w:val="26"/>
          <w:lang w:eastAsia="ru-RU"/>
        </w:rPr>
      </w:pPr>
    </w:p>
    <w:p w:rsidR="00443118" w:rsidRDefault="00FE60C9">
      <w:pPr>
        <w:rPr>
          <w:sz w:val="24"/>
          <w:szCs w:val="24"/>
        </w:rPr>
      </w:pPr>
      <w:r>
        <w:rPr>
          <w:rFonts w:cs="Arial"/>
          <w:b/>
          <w:bCs/>
          <w:szCs w:val="26"/>
        </w:rPr>
        <w:t>2.14.</w:t>
      </w:r>
      <w:r>
        <w:rPr>
          <w:rFonts w:cs="Arial"/>
          <w:b/>
          <w:bCs/>
          <w:szCs w:val="26"/>
        </w:rPr>
        <w:t> </w:t>
      </w:r>
      <w:r>
        <w:rPr>
          <w:rFonts w:cs="Arial"/>
          <w:b/>
          <w:bCs/>
          <w:color w:val="000000"/>
          <w:szCs w:val="26"/>
        </w:rPr>
        <w:t>И</w:t>
      </w:r>
      <w:r>
        <w:rPr>
          <w:rFonts w:cs="Arial"/>
          <w:b/>
          <w:color w:val="000000"/>
          <w:szCs w:val="26"/>
        </w:rPr>
        <w:t>ные требования, в том числ</w:t>
      </w:r>
      <w:r>
        <w:rPr>
          <w:rFonts w:cs="Arial"/>
          <w:b/>
          <w:color w:val="000000"/>
          <w:szCs w:val="26"/>
        </w:rPr>
        <w:t xml:space="preserve">е </w:t>
      </w:r>
      <w:r>
        <w:rPr>
          <w:rFonts w:cs="Arial"/>
          <w:b/>
          <w:szCs w:val="26"/>
        </w:rPr>
        <w:t xml:space="preserve">учитывающие </w:t>
      </w:r>
      <w:r>
        <w:rPr>
          <w:rFonts w:cs="Arial"/>
          <w:b/>
          <w:bCs/>
          <w:color w:val="000000"/>
          <w:szCs w:val="26"/>
        </w:rPr>
        <w:t>случаи и порядок предоставления муниципальной услуги в упреждающем (проактивном) режиме,</w:t>
      </w:r>
      <w:r>
        <w:rPr>
          <w:rFonts w:cs="Arial"/>
          <w:b/>
          <w:szCs w:val="26"/>
        </w:rPr>
        <w:t xml:space="preserve">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</w:t>
      </w:r>
      <w:r>
        <w:rPr>
          <w:rFonts w:cs="Arial"/>
          <w:b/>
          <w:szCs w:val="26"/>
        </w:rPr>
        <w:lastRenderedPageBreak/>
        <w:t>муниципальной услуги по экстерриториальному принципу (в случае, если муниципальная услуга предос</w:t>
      </w:r>
      <w:r>
        <w:rPr>
          <w:rFonts w:cs="Arial"/>
          <w:b/>
          <w:szCs w:val="26"/>
        </w:rPr>
        <w:t>тавляется по экстерриториальному принципу) и особенности предоставления муниципальной услуги в электронной форме</w:t>
      </w:r>
    </w:p>
    <w:p w:rsidR="00443118" w:rsidRDefault="00FE60C9">
      <w:pPr>
        <w:rPr>
          <w:szCs w:val="26"/>
        </w:rPr>
      </w:pPr>
      <w:r>
        <w:rPr>
          <w:rFonts w:cs="Arial"/>
          <w:color w:val="000000"/>
          <w:szCs w:val="26"/>
        </w:rPr>
        <w:t>2.14.1.</w:t>
      </w:r>
      <w:r>
        <w:rPr>
          <w:rFonts w:cs="Arial"/>
          <w:color w:val="000000"/>
          <w:szCs w:val="26"/>
        </w:rPr>
        <w:t xml:space="preserve"> При предоставлении муниципальной услуги в электронной форме заявитель </w:t>
      </w:r>
      <w:r>
        <w:rPr>
          <w:rFonts w:cs="Arial"/>
          <w:color w:val="000000"/>
          <w:szCs w:val="26"/>
          <w:lang w:eastAsia="ru-RU"/>
        </w:rPr>
        <w:t xml:space="preserve">(представитель заявителя) </w:t>
      </w:r>
      <w:r>
        <w:rPr>
          <w:rFonts w:cs="Arial"/>
          <w:color w:val="000000"/>
          <w:szCs w:val="26"/>
        </w:rPr>
        <w:t>вправе:</w:t>
      </w:r>
    </w:p>
    <w:p w:rsidR="00443118" w:rsidRDefault="00FE60C9">
      <w:pPr>
        <w:rPr>
          <w:szCs w:val="26"/>
        </w:rPr>
      </w:pPr>
      <w:r>
        <w:rPr>
          <w:rFonts w:cs="Arial"/>
          <w:color w:val="000000"/>
          <w:szCs w:val="26"/>
        </w:rPr>
        <w:t>1) получить информацию о порядк</w:t>
      </w:r>
      <w:r>
        <w:rPr>
          <w:rFonts w:cs="Arial"/>
          <w:color w:val="000000"/>
          <w:szCs w:val="26"/>
        </w:rPr>
        <w:t xml:space="preserve">е и сроках предоставления муниципальной услуги, размещенную на </w:t>
      </w:r>
      <w:r>
        <w:rPr>
          <w:rFonts w:cs="Arial"/>
          <w:color w:val="000000"/>
          <w:szCs w:val="26"/>
        </w:rPr>
        <w:t>Едином портале государственных и муниципальных услуг (функций) (www.gosuslugi.ru) (далее - Единый портал)</w:t>
      </w:r>
      <w:r>
        <w:rPr>
          <w:rFonts w:cs="Arial"/>
          <w:color w:val="000000"/>
          <w:szCs w:val="26"/>
        </w:rPr>
        <w:t xml:space="preserve"> или Региональном портале;</w:t>
      </w:r>
    </w:p>
    <w:p w:rsidR="00443118" w:rsidRDefault="00FE60C9">
      <w:pPr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 xml:space="preserve">2) осуществить предварительную запись на личный прием в МФЦ </w:t>
      </w:r>
      <w:r>
        <w:rPr>
          <w:rFonts w:cs="Arial"/>
          <w:color w:val="000000"/>
          <w:szCs w:val="26"/>
        </w:rPr>
        <w:t>через официальный сайт МФЦ в информационно-телекоммуникационной сети «Интернет» (www.mfcto.ru);</w:t>
      </w:r>
    </w:p>
    <w:p w:rsidR="00443118" w:rsidRDefault="00FE60C9">
      <w:pPr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3) подать заявление в электронной форме с использованием «Личного кабинета» Регионального портала посредством заполнения электронной формы заявления;</w:t>
      </w:r>
    </w:p>
    <w:p w:rsidR="00443118" w:rsidRDefault="00FE60C9">
      <w:pPr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4) получит</w:t>
      </w:r>
      <w:r>
        <w:rPr>
          <w:rFonts w:cs="Arial"/>
          <w:color w:val="000000"/>
          <w:szCs w:val="26"/>
        </w:rPr>
        <w:t>ь сведения о ходе выполнения заявления, поданного в электронной форме;</w:t>
      </w:r>
    </w:p>
    <w:p w:rsidR="00443118" w:rsidRDefault="00FE60C9">
      <w:pPr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5) получить результат предоставления муниципальной услуги в форме электронного документа;</w:t>
      </w:r>
    </w:p>
    <w:p w:rsidR="00443118" w:rsidRDefault="00FE60C9">
      <w:pPr>
        <w:rPr>
          <w:szCs w:val="26"/>
        </w:rPr>
      </w:pPr>
      <w:r>
        <w:rPr>
          <w:rFonts w:cs="Arial"/>
          <w:color w:val="000000"/>
          <w:szCs w:val="26"/>
        </w:rPr>
        <w:t>6) подать жалобу на решение и действие (бездействие) должностного лица либо муниципального служ</w:t>
      </w:r>
      <w:r>
        <w:rPr>
          <w:rFonts w:cs="Arial"/>
          <w:color w:val="000000"/>
          <w:szCs w:val="26"/>
        </w:rPr>
        <w:t>ащего администрации посредством сайта Вагайского муниципального округа в порядке досудебного (внесудебного) обжалования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443118" w:rsidRDefault="00FE60C9">
      <w:r>
        <w:rPr>
          <w:rFonts w:cs="Arial"/>
          <w:color w:val="000000"/>
          <w:szCs w:val="26"/>
        </w:rPr>
        <w:t>2.14.2. </w:t>
      </w:r>
      <w:r>
        <w:rPr>
          <w:color w:val="000000"/>
          <w:szCs w:val="26"/>
        </w:rPr>
        <w:t>Зая</w:t>
      </w:r>
      <w:r>
        <w:rPr>
          <w:color w:val="000000"/>
          <w:szCs w:val="26"/>
        </w:rPr>
        <w:t>вителю независимо от способа подачи заявления в личный кабинет на Едином портале направляются сведения о ходе предоставления муниципальной услуги, а также результаты предоставления муниципальной услуги в соответствии с постановлением Правительства Российск</w:t>
      </w:r>
      <w:r>
        <w:rPr>
          <w:color w:val="000000"/>
          <w:szCs w:val="26"/>
        </w:rPr>
        <w:t>ой Федерации от 01.03.2022 № 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Fonts w:eastAsia="Times New Roman" w:cs="Arial"/>
          <w:color w:val="000000"/>
          <w:szCs w:val="26"/>
          <w:lang w:eastAsia="ru-RU"/>
        </w:rPr>
        <w:t xml:space="preserve"> </w:t>
      </w:r>
      <w:r>
        <w:rPr>
          <w:color w:val="000000"/>
          <w:szCs w:val="26"/>
        </w:rPr>
        <w:t>сведений о ходе выполнения запроса о предоставлении государствен</w:t>
      </w:r>
      <w:r>
        <w:rPr>
          <w:color w:val="000000"/>
          <w:szCs w:val="26"/>
        </w:rPr>
        <w:t>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</w:t>
      </w:r>
      <w:r>
        <w:rPr>
          <w:color w:val="000000"/>
          <w:szCs w:val="26"/>
        </w:rPr>
        <w:t>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услуг».</w:t>
      </w:r>
    </w:p>
    <w:p w:rsidR="00443118" w:rsidRDefault="00FE60C9">
      <w:pPr>
        <w:shd w:val="clear" w:color="auto" w:fill="FFFFFF"/>
      </w:pPr>
      <w:r>
        <w:rPr>
          <w:rFonts w:cs="Arial"/>
          <w:color w:val="000000"/>
          <w:kern w:val="2"/>
          <w:szCs w:val="26"/>
          <w:lang w:eastAsia="ru-RU"/>
        </w:rPr>
        <w:t xml:space="preserve">2.14.3. Иных требований, в том числе учитывающих случаи и порядок предоставления муниципальной </w:t>
      </w:r>
      <w:r>
        <w:rPr>
          <w:rFonts w:cs="Arial"/>
          <w:color w:val="000000"/>
          <w:kern w:val="2"/>
          <w:szCs w:val="26"/>
          <w:lang w:eastAsia="ru-RU"/>
        </w:rPr>
        <w:t>услуги в упреждающем (проактивном) режиме,</w:t>
      </w:r>
      <w:r>
        <w:rPr>
          <w:rFonts w:cs="Arial"/>
          <w:color w:val="000000"/>
          <w:kern w:val="2"/>
          <w:szCs w:val="26"/>
          <w:lang w:eastAsia="ru-RU"/>
        </w:rPr>
        <w:t xml:space="preserve"> особенности предоставления муниципальной услуги в МФЦ, не предусмотрено.</w:t>
      </w:r>
    </w:p>
    <w:p w:rsidR="00443118" w:rsidRDefault="00443118">
      <w:pPr>
        <w:shd w:val="clear" w:color="auto" w:fill="FFFFFF"/>
        <w:rPr>
          <w:rFonts w:cs="Arial"/>
          <w:color w:val="000000"/>
          <w:kern w:val="2"/>
          <w:szCs w:val="26"/>
          <w:lang w:eastAsia="ru-RU"/>
        </w:rPr>
      </w:pPr>
    </w:p>
    <w:p w:rsidR="00443118" w:rsidRDefault="00FE60C9">
      <w:pPr>
        <w:pStyle w:val="a1"/>
        <w:shd w:val="clear" w:color="auto" w:fill="FFFFFF"/>
        <w:spacing w:after="0" w:line="240" w:lineRule="auto"/>
        <w:ind w:firstLine="0"/>
        <w:jc w:val="center"/>
      </w:pPr>
      <w:r>
        <w:rPr>
          <w:b/>
          <w:color w:val="000000"/>
          <w:szCs w:val="26"/>
          <w:lang w:val="en-US" w:eastAsia="ru-RU"/>
        </w:rPr>
        <w:t>III</w:t>
      </w:r>
      <w:r>
        <w:rPr>
          <w:b/>
          <w:color w:val="000000"/>
          <w:szCs w:val="26"/>
          <w:lang w:eastAsia="ru-RU"/>
        </w:rPr>
        <w:t>. СОСТАВ, ПОСЛЕДОВАТЕЛЬНОСТЬ И СРОКИ ВЫПОЛНЕНИЯ АДМИНИСТРАТИВНЫХ ПРОЦЕДУР (ДЕЙСТВИЙ)</w:t>
      </w:r>
      <w:r>
        <w:rPr>
          <w:b/>
          <w:color w:val="000000"/>
          <w:szCs w:val="26"/>
          <w:lang w:eastAsia="ru-RU"/>
        </w:rPr>
        <w:t xml:space="preserve">, ТРЕБОВАНИЯ К ПОРЯДКУ ИХ ВЫПОЛНЕНИЯ, В ТОМ ЧИСЛЕ ОСОБЕННОСТИ </w:t>
      </w:r>
      <w:r>
        <w:rPr>
          <w:b/>
          <w:color w:val="000000"/>
          <w:szCs w:val="26"/>
          <w:lang w:eastAsia="ru-RU"/>
        </w:rPr>
        <w:lastRenderedPageBreak/>
        <w:t>ВЫПОЛНЕНИЯ АДМИНИСТРАТИВНЫХ ПРОЦЕДУР (ДЕЙСТВИЙ) В ЭЛЕКТРОННОЙ ФОРМЕ, А ТАКЖЕ ОСОБЕННОСТИ ВЫПОЛНЕНИЯ АДМИНИСТРАТИВНЫХ ПРОЦЕДУР В МФЦ</w:t>
      </w:r>
    </w:p>
    <w:p w:rsidR="00443118" w:rsidRDefault="00443118">
      <w:pPr>
        <w:pStyle w:val="12"/>
        <w:spacing w:after="0" w:line="240" w:lineRule="auto"/>
        <w:ind w:firstLine="709"/>
        <w:jc w:val="both"/>
        <w:rPr>
          <w:sz w:val="26"/>
          <w:szCs w:val="26"/>
        </w:rPr>
      </w:pPr>
    </w:p>
    <w:p w:rsidR="00443118" w:rsidRDefault="00FE60C9">
      <w:pPr>
        <w:pStyle w:val="12"/>
        <w:spacing w:after="0" w:line="240" w:lineRule="auto"/>
        <w:ind w:firstLine="709"/>
        <w:jc w:val="both"/>
      </w:pPr>
      <w:r>
        <w:rPr>
          <w:rFonts w:cs="Arial"/>
          <w:b/>
          <w:bCs/>
          <w:color w:val="000000"/>
          <w:sz w:val="26"/>
          <w:szCs w:val="26"/>
          <w:lang w:eastAsia="ru-RU"/>
        </w:rPr>
        <w:t xml:space="preserve">3.1. Перечень и особенности исполнения административных </w:t>
      </w:r>
      <w:r>
        <w:rPr>
          <w:rFonts w:cs="Arial"/>
          <w:b/>
          <w:bCs/>
          <w:color w:val="000000"/>
          <w:sz w:val="26"/>
          <w:szCs w:val="26"/>
          <w:lang w:eastAsia="ru-RU"/>
        </w:rPr>
        <w:t>процедур</w:t>
      </w:r>
    </w:p>
    <w:p w:rsidR="00443118" w:rsidRDefault="00FE60C9">
      <w:r>
        <w:rPr>
          <w:szCs w:val="26"/>
        </w:rPr>
        <w:t>3.1.1. Предоставление муниципальной услуги включает в себя следующие административные процедуры:</w:t>
      </w:r>
    </w:p>
    <w:p w:rsidR="00443118" w:rsidRDefault="00FE60C9">
      <w:pPr>
        <w:rPr>
          <w:szCs w:val="26"/>
        </w:rPr>
      </w:pPr>
      <w:r>
        <w:rPr>
          <w:szCs w:val="26"/>
        </w:rPr>
        <w:t>1) прием и регистрация заявления и документов, необходимых для предоставления муниципальной услуги;</w:t>
      </w:r>
    </w:p>
    <w:p w:rsidR="00443118" w:rsidRDefault="00FE60C9">
      <w:r>
        <w:rPr>
          <w:szCs w:val="26"/>
        </w:rPr>
        <w:t xml:space="preserve">2) рассмотрение зарегистрированного заявления и </w:t>
      </w:r>
      <w:r>
        <w:rPr>
          <w:szCs w:val="26"/>
        </w:rPr>
        <w:t>направление (выдача) заявителю решения о приостановлении рассмотрения заявления, о возобновлении течения срока рассмотрения заявления;</w:t>
      </w:r>
    </w:p>
    <w:p w:rsidR="00443118" w:rsidRDefault="00FE60C9">
      <w:r>
        <w:rPr>
          <w:color w:val="000000"/>
          <w:szCs w:val="26"/>
          <w:lang w:eastAsia="ru-RU"/>
        </w:rPr>
        <w:t xml:space="preserve">3) рассмотрение зарегистрированного заявления и направление (выдача) заявителю решения об утверждении схемы расположения </w:t>
      </w:r>
      <w:r>
        <w:rPr>
          <w:color w:val="000000"/>
          <w:szCs w:val="26"/>
          <w:lang w:eastAsia="ru-RU"/>
        </w:rPr>
        <w:t>земельного участка или решения об отказе в утверждении схемы расположения земельного участка при образовании путем раздела земельного участка, предоставленного на праве постоянного (бессрочного) пользования, аренды или безвозмездного пользования;</w:t>
      </w:r>
    </w:p>
    <w:p w:rsidR="00443118" w:rsidRDefault="00FE60C9">
      <w:r>
        <w:rPr>
          <w:color w:val="000000"/>
          <w:szCs w:val="26"/>
          <w:lang w:eastAsia="ru-RU"/>
        </w:rPr>
        <w:t>4) рассмо</w:t>
      </w:r>
      <w:r>
        <w:rPr>
          <w:color w:val="000000"/>
          <w:szCs w:val="26"/>
          <w:lang w:eastAsia="ru-RU"/>
        </w:rPr>
        <w:t>трение зарегистрированного заявления и направление (выдача) заявителю решения об утверждении схемы расположения земельного участка</w:t>
      </w:r>
      <w:r>
        <w:rPr>
          <w:rStyle w:val="ac"/>
          <w:color w:val="000000"/>
          <w:szCs w:val="26"/>
          <w:lang w:eastAsia="ru-RU"/>
        </w:rPr>
        <w:t xml:space="preserve"> </w:t>
      </w:r>
      <w:r>
        <w:rPr>
          <w:color w:val="000000"/>
          <w:szCs w:val="26"/>
          <w:lang w:eastAsia="ru-RU"/>
        </w:rPr>
        <w:t xml:space="preserve">или решения об отказе в утверждении схемы расположения земельного участка при образовании земельного участка для его продажи </w:t>
      </w:r>
      <w:r>
        <w:rPr>
          <w:color w:val="000000"/>
          <w:szCs w:val="26"/>
          <w:lang w:eastAsia="ru-RU"/>
        </w:rPr>
        <w:t>или предоставления в аренду путем проведения аукциона;</w:t>
      </w:r>
    </w:p>
    <w:p w:rsidR="00443118" w:rsidRDefault="00FE60C9">
      <w:r>
        <w:rPr>
          <w:color w:val="000000"/>
          <w:szCs w:val="26"/>
          <w:lang w:eastAsia="ru-RU"/>
        </w:rPr>
        <w:t>5) </w:t>
      </w:r>
      <w:r>
        <w:rPr>
          <w:rFonts w:cs="Arial"/>
          <w:color w:val="000000"/>
          <w:szCs w:val="26"/>
          <w:lang w:eastAsia="ru-RU"/>
        </w:rPr>
        <w:t>и</w:t>
      </w:r>
      <w:r>
        <w:rPr>
          <w:rFonts w:cs="Arial"/>
          <w:color w:val="000000"/>
          <w:szCs w:val="26"/>
          <w:lang w:eastAsia="ru-RU"/>
        </w:rPr>
        <w:t>справление допущенных опечаток и (или) ошибок в выданных в результате предоставления муниципальной услуги документах.</w:t>
      </w:r>
    </w:p>
    <w:p w:rsidR="00443118" w:rsidRDefault="00FE60C9">
      <w:pPr>
        <w:pStyle w:val="12"/>
        <w:spacing w:after="0" w:line="240" w:lineRule="auto"/>
        <w:ind w:firstLine="709"/>
        <w:jc w:val="both"/>
      </w:pPr>
      <w:r>
        <w:rPr>
          <w:rFonts w:cs="Arial"/>
          <w:color w:val="000000"/>
          <w:sz w:val="26"/>
          <w:szCs w:val="26"/>
          <w:shd w:val="clear" w:color="auto" w:fill="FFFFFF"/>
        </w:rPr>
        <w:t>Доступ заявителей (представителей заявителей) к сведениям о муниципальной услуг</w:t>
      </w:r>
      <w:r>
        <w:rPr>
          <w:rFonts w:cs="Arial"/>
          <w:color w:val="000000"/>
          <w:sz w:val="26"/>
          <w:szCs w:val="26"/>
          <w:shd w:val="clear" w:color="auto" w:fill="FFFFFF"/>
        </w:rPr>
        <w:t>е, возможность получения сведений о ходе рассмотрения заявления, взаимодействие органа, предоставляющего муниципальную услугу, с организациями, участвующими в предоставлении муниципальной услуги, получение заявителем (представителем заявителя) результата п</w:t>
      </w:r>
      <w:r>
        <w:rPr>
          <w:rFonts w:cs="Arial"/>
          <w:color w:val="000000"/>
          <w:sz w:val="26"/>
          <w:szCs w:val="26"/>
          <w:shd w:val="clear" w:color="auto" w:fill="FFFFFF"/>
        </w:rPr>
        <w:t>редоставления муниципальной услуги (по выбору заявителя (представителя заявителя), иные действия, необходимые для предоставления муниципальной услуги в электронной форме, обеспечиваются посредством Регионального портала.</w:t>
      </w:r>
    </w:p>
    <w:p w:rsidR="00443118" w:rsidRDefault="00FE60C9">
      <w:pPr>
        <w:pStyle w:val="12"/>
        <w:spacing w:after="0" w:line="240" w:lineRule="auto"/>
        <w:ind w:firstLine="709"/>
        <w:jc w:val="both"/>
      </w:pPr>
      <w:r>
        <w:rPr>
          <w:rFonts w:cs="Arial"/>
          <w:color w:val="000000"/>
          <w:sz w:val="26"/>
          <w:szCs w:val="26"/>
        </w:rPr>
        <w:t>3.1.2. Особенности выполнения отдел</w:t>
      </w:r>
      <w:r>
        <w:rPr>
          <w:rFonts w:cs="Arial"/>
          <w:color w:val="000000"/>
          <w:sz w:val="26"/>
          <w:szCs w:val="26"/>
        </w:rPr>
        <w:t>ьных административных процедур в МФЦ:</w:t>
      </w:r>
    </w:p>
    <w:p w:rsidR="00443118" w:rsidRDefault="00FE60C9">
      <w:pPr>
        <w:pStyle w:val="12"/>
        <w:spacing w:after="0" w:line="240" w:lineRule="auto"/>
        <w:ind w:firstLine="709"/>
        <w:jc w:val="both"/>
        <w:rPr>
          <w:rFonts w:cs="Arial"/>
          <w:color w:val="000000"/>
          <w:sz w:val="26"/>
          <w:szCs w:val="26"/>
        </w:rPr>
      </w:pPr>
      <w:r>
        <w:rPr>
          <w:rFonts w:cs="Arial"/>
          <w:color w:val="000000"/>
          <w:sz w:val="26"/>
          <w:szCs w:val="26"/>
        </w:rPr>
        <w:t>3.1.2.1. При предоставлении муниципальной услуги в МФЦ заявитель (представитель заявителя) вправе:</w:t>
      </w:r>
    </w:p>
    <w:p w:rsidR="00443118" w:rsidRDefault="00FE60C9">
      <w:pPr>
        <w:pStyle w:val="12"/>
        <w:spacing w:after="0" w:line="240" w:lineRule="auto"/>
        <w:ind w:firstLine="709"/>
        <w:jc w:val="both"/>
        <w:rPr>
          <w:rFonts w:cs="Arial"/>
          <w:color w:val="000000"/>
          <w:sz w:val="26"/>
          <w:szCs w:val="26"/>
        </w:rPr>
      </w:pPr>
      <w:r>
        <w:rPr>
          <w:rFonts w:cs="Arial"/>
          <w:color w:val="000000"/>
          <w:sz w:val="26"/>
          <w:szCs w:val="26"/>
        </w:rPr>
        <w:t xml:space="preserve">1) получать информацию о порядке предоставления муниципальной услуги в МФЦ, о ходе рассмотрения заявления (в части </w:t>
      </w:r>
      <w:r>
        <w:rPr>
          <w:rFonts w:cs="Arial"/>
          <w:color w:val="000000"/>
          <w:sz w:val="26"/>
          <w:szCs w:val="26"/>
        </w:rPr>
        <w:t>процедур, выполняемых в МФЦ, а также процедур, выполняемых администрацией, информация о ходе выполнения которых передается в МФЦ), по иным вопросам, связанным с предоставлением муниципальной услуги, а также имеет право на консультирование о порядке предост</w:t>
      </w:r>
      <w:r>
        <w:rPr>
          <w:rFonts w:cs="Arial"/>
          <w:color w:val="000000"/>
          <w:sz w:val="26"/>
          <w:szCs w:val="26"/>
        </w:rPr>
        <w:t>авления муниципальной услуги в МФЦ;</w:t>
      </w:r>
    </w:p>
    <w:p w:rsidR="00443118" w:rsidRDefault="00FE60C9">
      <w:pPr>
        <w:pStyle w:val="12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cs="Arial"/>
          <w:color w:val="000000"/>
          <w:sz w:val="26"/>
          <w:szCs w:val="26"/>
        </w:rPr>
        <w:lastRenderedPageBreak/>
        <w:t>2) осуществить предварительную запись на прием в МФЦ для подачи документов и для получения результата муниципальной услуги, в том числе в случае подачи заявления в электронном виде и если заявитель (представитель заявите</w:t>
      </w:r>
      <w:r>
        <w:rPr>
          <w:rFonts w:cs="Arial"/>
          <w:color w:val="000000"/>
          <w:sz w:val="26"/>
          <w:szCs w:val="26"/>
        </w:rPr>
        <w:t>ля) выбрал способ получения результата муниципальной услуги в МФЦ. Запись на прием в МФЦ осуществляется через официальный сайт МФЦ в информационно-телекоммуникационной сети «Интернет» (</w:t>
      </w:r>
      <w:r>
        <w:rPr>
          <w:rFonts w:cs="Arial"/>
          <w:sz w:val="26"/>
          <w:szCs w:val="26"/>
        </w:rPr>
        <w:t>www.mfcto.ru</w:t>
      </w:r>
      <w:r>
        <w:rPr>
          <w:rFonts w:cs="Arial"/>
          <w:color w:val="000000"/>
          <w:sz w:val="26"/>
          <w:szCs w:val="26"/>
        </w:rPr>
        <w:t>).</w:t>
      </w:r>
    </w:p>
    <w:p w:rsidR="00443118" w:rsidRDefault="00FE60C9">
      <w:r>
        <w:rPr>
          <w:rFonts w:cs="Arial"/>
          <w:color w:val="000000"/>
          <w:kern w:val="2"/>
          <w:szCs w:val="26"/>
          <w:lang w:eastAsia="ru-RU"/>
        </w:rPr>
        <w:t>3.1.2.2. Административные процедуры, предусмотренные под</w:t>
      </w:r>
      <w:r>
        <w:rPr>
          <w:rFonts w:cs="Arial"/>
          <w:color w:val="000000"/>
          <w:kern w:val="2"/>
          <w:szCs w:val="26"/>
          <w:lang w:eastAsia="ru-RU"/>
        </w:rPr>
        <w:t>пунктом 3.1.2.1 настоящего подраздела, выполняются в соответствии с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</w:t>
      </w:r>
      <w:r>
        <w:rPr>
          <w:rFonts w:cs="Arial"/>
          <w:color w:val="000000"/>
          <w:kern w:val="2"/>
          <w:szCs w:val="26"/>
          <w:lang w:eastAsia="ru-RU"/>
        </w:rPr>
        <w:t>2.2012 № 1376, Стандартами обслуживания заявителей в Государственном автономном учреждении Тюменской области «Многофункциональный центр предоставления государственных и муниципальных услуг в Тюменской области», утвержденными постановлением Правительства Тю</w:t>
      </w:r>
      <w:r>
        <w:rPr>
          <w:rFonts w:cs="Arial"/>
          <w:color w:val="000000"/>
          <w:kern w:val="2"/>
          <w:szCs w:val="26"/>
          <w:lang w:eastAsia="ru-RU"/>
        </w:rPr>
        <w:t>менской области от 08.12.2017 № 610-п.</w:t>
      </w:r>
    </w:p>
    <w:p w:rsidR="00443118" w:rsidRDefault="00FE60C9">
      <w:pPr>
        <w:pStyle w:val="12"/>
        <w:spacing w:after="0" w:line="240" w:lineRule="auto"/>
        <w:ind w:firstLine="709"/>
        <w:jc w:val="both"/>
        <w:rPr>
          <w:rFonts w:cs="Arial"/>
          <w:b/>
          <w:color w:val="000000"/>
          <w:sz w:val="26"/>
          <w:szCs w:val="26"/>
        </w:rPr>
      </w:pPr>
      <w:r>
        <w:rPr>
          <w:rFonts w:cs="Arial"/>
          <w:b/>
          <w:color w:val="000000"/>
          <w:sz w:val="26"/>
          <w:szCs w:val="26"/>
        </w:rPr>
        <w:t>3.2. Прием и регистрация заявления и документов, необходимых для предоставления муниципальной услуги</w:t>
      </w:r>
    </w:p>
    <w:p w:rsidR="00443118" w:rsidRDefault="00FE60C9">
      <w:pPr>
        <w:pStyle w:val="12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cs="Arial"/>
          <w:color w:val="000000"/>
          <w:sz w:val="26"/>
          <w:szCs w:val="26"/>
        </w:rPr>
        <w:t>3.2.1. Основанием для начала административной процедуры является личное обращение заявителя (представителя заявителя</w:t>
      </w:r>
      <w:r>
        <w:rPr>
          <w:rFonts w:cs="Arial"/>
          <w:color w:val="000000"/>
          <w:sz w:val="26"/>
          <w:szCs w:val="26"/>
        </w:rPr>
        <w:t>) в МФЦ с заявлением и приложенными к нему документами, установленны</w:t>
      </w:r>
      <w:r>
        <w:rPr>
          <w:rFonts w:cs="Arial"/>
          <w:color w:val="000000"/>
          <w:sz w:val="26"/>
          <w:szCs w:val="26"/>
        </w:rPr>
        <w:t>ми</w:t>
      </w:r>
      <w:r>
        <w:rPr>
          <w:rFonts w:cs="Arial"/>
          <w:color w:val="000000"/>
          <w:sz w:val="26"/>
          <w:szCs w:val="26"/>
        </w:rPr>
        <w:t xml:space="preserve"> подразделом</w:t>
      </w:r>
      <w:r>
        <w:rPr>
          <w:rFonts w:cs="Arial"/>
          <w:color w:val="000000"/>
          <w:sz w:val="26"/>
          <w:szCs w:val="26"/>
        </w:rPr>
        <w:t xml:space="preserve"> 2.5</w:t>
      </w:r>
      <w:r>
        <w:rPr>
          <w:rFonts w:cs="Arial"/>
          <w:color w:val="000000"/>
          <w:sz w:val="26"/>
          <w:szCs w:val="26"/>
        </w:rPr>
        <w:t xml:space="preserve"> настоящего регламента (далее - документы), или поступление заявления и документов в администрацию </w:t>
      </w:r>
      <w:r>
        <w:rPr>
          <w:rFonts w:cs="Arial"/>
          <w:sz w:val="26"/>
          <w:szCs w:val="26"/>
        </w:rPr>
        <w:t>в электронной форме</w:t>
      </w:r>
      <w:r>
        <w:rPr>
          <w:rFonts w:cs="Arial"/>
          <w:color w:val="000000"/>
          <w:sz w:val="26"/>
          <w:szCs w:val="26"/>
        </w:rPr>
        <w:t>, посредством почтового отправления</w:t>
      </w:r>
      <w:r>
        <w:rPr>
          <w:rStyle w:val="ac"/>
          <w:color w:val="000000"/>
          <w:sz w:val="26"/>
          <w:szCs w:val="26"/>
        </w:rPr>
        <w:footnoteReference w:id="1"/>
      </w:r>
      <w:r>
        <w:rPr>
          <w:rFonts w:cs="Arial"/>
          <w:color w:val="000000"/>
          <w:sz w:val="26"/>
          <w:szCs w:val="26"/>
        </w:rPr>
        <w:t>.</w:t>
      </w:r>
    </w:p>
    <w:p w:rsidR="00443118" w:rsidRDefault="00FE60C9">
      <w:pPr>
        <w:pStyle w:val="12"/>
        <w:spacing w:after="0" w:line="240" w:lineRule="auto"/>
        <w:ind w:firstLine="709"/>
        <w:jc w:val="both"/>
        <w:rPr>
          <w:rFonts w:cs="Arial"/>
          <w:color w:val="000000"/>
          <w:sz w:val="26"/>
          <w:szCs w:val="26"/>
        </w:rPr>
      </w:pPr>
      <w:r>
        <w:rPr>
          <w:rFonts w:cs="Arial"/>
          <w:color w:val="000000"/>
          <w:sz w:val="26"/>
          <w:szCs w:val="26"/>
        </w:rPr>
        <w:t xml:space="preserve">3.2.2. В ходе </w:t>
      </w:r>
      <w:r>
        <w:rPr>
          <w:rFonts w:cs="Arial"/>
          <w:color w:val="000000"/>
          <w:sz w:val="26"/>
          <w:szCs w:val="26"/>
        </w:rPr>
        <w:t>личного приема заявителя (представителя заявителя) сотрудник  МФЦ:</w:t>
      </w:r>
    </w:p>
    <w:p w:rsidR="00443118" w:rsidRDefault="00FE60C9">
      <w:pPr>
        <w:pStyle w:val="12"/>
        <w:spacing w:after="0" w:line="240" w:lineRule="auto"/>
        <w:ind w:firstLine="709"/>
        <w:jc w:val="both"/>
        <w:rPr>
          <w:rFonts w:cs="Arial"/>
          <w:color w:val="000000"/>
          <w:sz w:val="26"/>
          <w:szCs w:val="26"/>
        </w:rPr>
      </w:pPr>
      <w:r>
        <w:rPr>
          <w:rFonts w:cs="Arial"/>
          <w:color w:val="000000"/>
          <w:sz w:val="26"/>
          <w:szCs w:val="26"/>
          <w:shd w:val="clear" w:color="auto" w:fill="FFFFFF"/>
        </w:rPr>
        <w:t xml:space="preserve">1) устанавливает личность обратившегося заявителя (представителя заявителя)  </w:t>
      </w:r>
      <w:r>
        <w:rPr>
          <w:rFonts w:cs="Arial"/>
          <w:color w:val="000000"/>
          <w:sz w:val="26"/>
          <w:szCs w:val="26"/>
          <w:shd w:val="clear" w:color="auto" w:fill="FFFFFF"/>
        </w:rPr>
        <w:t> </w:t>
      </w:r>
      <w:r>
        <w:rPr>
          <w:rFonts w:cs="Arial"/>
          <w:color w:val="000000"/>
          <w:sz w:val="26"/>
          <w:szCs w:val="26"/>
          <w:shd w:val="clear" w:color="auto" w:fill="FFFFFF"/>
        </w:rPr>
        <w:t>способами, предусмотренными Федеральным законом от 27.07.2010 №</w:t>
      </w:r>
      <w:r>
        <w:rPr>
          <w:rFonts w:cs="Arial"/>
          <w:color w:val="000000"/>
          <w:sz w:val="26"/>
          <w:szCs w:val="26"/>
          <w:shd w:val="clear" w:color="auto" w:fill="FFFFFF"/>
        </w:rPr>
        <w:t> </w:t>
      </w:r>
      <w:r>
        <w:rPr>
          <w:rFonts w:cs="Arial"/>
          <w:color w:val="000000"/>
          <w:sz w:val="26"/>
          <w:szCs w:val="26"/>
          <w:shd w:val="clear" w:color="auto" w:fill="FFFFFF"/>
        </w:rPr>
        <w:t>210-ФЗ «Об организации предоставления государст</w:t>
      </w:r>
      <w:r>
        <w:rPr>
          <w:rFonts w:cs="Arial"/>
          <w:color w:val="000000"/>
          <w:sz w:val="26"/>
          <w:szCs w:val="26"/>
          <w:shd w:val="clear" w:color="auto" w:fill="FFFFFF"/>
        </w:rPr>
        <w:t xml:space="preserve">венных и муниципальных услуг» </w:t>
      </w:r>
      <w:r>
        <w:rPr>
          <w:rFonts w:cs="Arial"/>
          <w:color w:val="000000"/>
          <w:sz w:val="26"/>
          <w:szCs w:val="26"/>
          <w:shd w:val="clear" w:color="auto" w:fill="FFFFFF"/>
        </w:rPr>
        <w:t>(в случ</w:t>
      </w:r>
      <w:r>
        <w:rPr>
          <w:rFonts w:cs="Arial"/>
          <w:color w:val="000000"/>
          <w:sz w:val="26"/>
          <w:szCs w:val="26"/>
        </w:rPr>
        <w:t>ае обращения представителя заявителя устанавливает наличие у него полномочий путем проверки документа, подтверждающего полномочия представителя);</w:t>
      </w:r>
    </w:p>
    <w:p w:rsidR="00443118" w:rsidRDefault="00FE60C9">
      <w:pPr>
        <w:pStyle w:val="12"/>
        <w:spacing w:after="0" w:line="240" w:lineRule="auto"/>
        <w:ind w:firstLine="709"/>
        <w:jc w:val="both"/>
        <w:rPr>
          <w:rFonts w:cs="Arial"/>
          <w:color w:val="000000"/>
          <w:sz w:val="26"/>
          <w:szCs w:val="26"/>
        </w:rPr>
      </w:pPr>
      <w:r>
        <w:rPr>
          <w:rFonts w:cs="Arial"/>
          <w:color w:val="000000"/>
          <w:sz w:val="26"/>
          <w:szCs w:val="26"/>
        </w:rPr>
        <w:t>2) информирует заявителя (представителя заявителя) о порядке и сроках пре</w:t>
      </w:r>
      <w:r>
        <w:rPr>
          <w:rFonts w:cs="Arial"/>
          <w:color w:val="000000"/>
          <w:sz w:val="26"/>
          <w:szCs w:val="26"/>
        </w:rPr>
        <w:t>доставления муниципальной услуги;</w:t>
      </w:r>
    </w:p>
    <w:p w:rsidR="00443118" w:rsidRDefault="00FE60C9">
      <w:pPr>
        <w:pStyle w:val="12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cs="Arial"/>
          <w:color w:val="000000"/>
          <w:sz w:val="26"/>
          <w:szCs w:val="26"/>
        </w:rPr>
        <w:t>3) обеспечивает заполнение заявления, после этого предлагает заявителю (представителю заявителя) убедиться в правильности внесенных в заявление данных и подписать заявление или обеспечивает прием такого заявления в случае,</w:t>
      </w:r>
      <w:r>
        <w:rPr>
          <w:rFonts w:cs="Arial"/>
          <w:color w:val="000000"/>
          <w:sz w:val="26"/>
          <w:szCs w:val="26"/>
        </w:rPr>
        <w:t xml:space="preserve"> если заявитель (представитель заявителя) самостоятельно оформил заявление. Проверяет наличие документов, которые в силу подраздела</w:t>
      </w:r>
      <w:r>
        <w:rPr>
          <w:rFonts w:cs="Arial"/>
          <w:color w:val="000000"/>
          <w:sz w:val="26"/>
          <w:szCs w:val="26"/>
        </w:rPr>
        <w:t xml:space="preserve"> 2.5</w:t>
      </w:r>
      <w:r>
        <w:rPr>
          <w:rFonts w:cs="Arial"/>
          <w:color w:val="000000"/>
          <w:sz w:val="26"/>
          <w:szCs w:val="26"/>
        </w:rPr>
        <w:t xml:space="preserve"> настоящего регламента заявитель (п</w:t>
      </w:r>
      <w:r>
        <w:rPr>
          <w:rFonts w:cs="Arial"/>
          <w:color w:val="000000"/>
          <w:sz w:val="26"/>
          <w:szCs w:val="26"/>
        </w:rPr>
        <w:t>редставитель заявителя) должен предоставить самостоятельно;</w:t>
      </w:r>
    </w:p>
    <w:p w:rsidR="00443118" w:rsidRDefault="00FE60C9">
      <w:pPr>
        <w:pStyle w:val="12"/>
        <w:spacing w:after="0" w:line="240" w:lineRule="auto"/>
        <w:ind w:firstLine="709"/>
        <w:jc w:val="both"/>
      </w:pPr>
      <w:r>
        <w:rPr>
          <w:rFonts w:cs="Arial"/>
          <w:color w:val="000000"/>
          <w:sz w:val="26"/>
          <w:szCs w:val="26"/>
        </w:rPr>
        <w:t>4) </w:t>
      </w:r>
      <w:r>
        <w:rPr>
          <w:rFonts w:cs="Arial"/>
          <w:color w:val="000000"/>
          <w:sz w:val="26"/>
          <w:szCs w:val="26"/>
        </w:rPr>
        <w:t>обеспечивает изготовлен</w:t>
      </w:r>
      <w:r>
        <w:rPr>
          <w:rFonts w:cs="Arial"/>
          <w:color w:val="000000"/>
          <w:sz w:val="26"/>
          <w:szCs w:val="26"/>
        </w:rPr>
        <w:t xml:space="preserve">ие копий с представленных </w:t>
      </w:r>
      <w:r>
        <w:rPr>
          <w:rFonts w:cs="Arial"/>
          <w:color w:val="000000"/>
          <w:sz w:val="26"/>
          <w:szCs w:val="26"/>
        </w:rPr>
        <w:t xml:space="preserve">заявителем (представителем заявителя) оригиналов документов, предусмотренных пунктами 3, 3.1 части 6 статьи </w:t>
      </w:r>
      <w:r>
        <w:rPr>
          <w:rFonts w:cs="Arial"/>
          <w:i/>
          <w:iCs/>
          <w:color w:val="000000"/>
          <w:sz w:val="26"/>
          <w:szCs w:val="26"/>
        </w:rPr>
        <w:t>7</w:t>
      </w:r>
      <w:r>
        <w:rPr>
          <w:rFonts w:cs="Arial"/>
          <w:color w:val="000000"/>
          <w:sz w:val="26"/>
          <w:szCs w:val="26"/>
        </w:rPr>
        <w:t xml:space="preserve"> Федерального закона от 27.07.2010 № 210-ФЗ </w:t>
      </w:r>
      <w:r>
        <w:rPr>
          <w:rFonts w:cs="Arial"/>
          <w:color w:val="000000"/>
          <w:sz w:val="26"/>
          <w:szCs w:val="26"/>
        </w:rPr>
        <w:lastRenderedPageBreak/>
        <w:t>«Об организации предоставления государственных и муниципальных услуг». Выполняет на таких копиях надпись об их соответствии оригиналам, заверяет своей подписью с указанием фамилии и инициалов, должности и даты за</w:t>
      </w:r>
      <w:r>
        <w:rPr>
          <w:rFonts w:cs="Arial"/>
          <w:color w:val="000000"/>
          <w:sz w:val="26"/>
          <w:szCs w:val="26"/>
        </w:rPr>
        <w:t>верения;</w:t>
      </w:r>
    </w:p>
    <w:p w:rsidR="00443118" w:rsidRDefault="00FE60C9">
      <w:pPr>
        <w:pStyle w:val="12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cs="Arial"/>
          <w:color w:val="000000"/>
          <w:sz w:val="26"/>
          <w:szCs w:val="26"/>
        </w:rPr>
        <w:t>5) обеспечивает регистрацию заявления в журнале регистрации, а также выдачу заявителю (представителю заявителя) под личную подпись расписки о приеме заявления и документов.</w:t>
      </w:r>
    </w:p>
    <w:p w:rsidR="00443118" w:rsidRDefault="00FE60C9">
      <w:pPr>
        <w:pStyle w:val="a1"/>
        <w:shd w:val="clear" w:color="auto" w:fill="FFFFFF"/>
        <w:spacing w:after="0" w:line="240" w:lineRule="auto"/>
      </w:pPr>
      <w:r>
        <w:rPr>
          <w:color w:val="000000"/>
          <w:szCs w:val="26"/>
        </w:rPr>
        <w:t>3.2.2.1. При поступлении из МФЦ заявления и документов, принятых от заявит</w:t>
      </w:r>
      <w:r>
        <w:rPr>
          <w:color w:val="000000"/>
          <w:szCs w:val="26"/>
        </w:rPr>
        <w:t xml:space="preserve">еля (представителя заявителя) в рамках личного приема в МФЦ, сотрудник отдела обеспечивает </w:t>
      </w:r>
      <w:r>
        <w:rPr>
          <w:color w:val="000000"/>
          <w:szCs w:val="26"/>
          <w:lang w:eastAsia="ru-RU"/>
        </w:rPr>
        <w:t>их регистрацию в журнале регистрации.</w:t>
      </w:r>
    </w:p>
    <w:p w:rsidR="00443118" w:rsidRDefault="00FE60C9">
      <w:pPr>
        <w:pStyle w:val="a1"/>
        <w:shd w:val="clear" w:color="auto" w:fill="FFFFFF"/>
        <w:spacing w:after="0" w:line="240" w:lineRule="auto"/>
      </w:pPr>
      <w:r>
        <w:rPr>
          <w:rFonts w:cs="Arial"/>
          <w:color w:val="000000"/>
          <w:szCs w:val="26"/>
        </w:rPr>
        <w:t>3.2.3. </w:t>
      </w:r>
      <w:r>
        <w:rPr>
          <w:rFonts w:cs="Arial"/>
          <w:color w:val="000000"/>
          <w:szCs w:val="26"/>
        </w:rPr>
        <w:t xml:space="preserve">При поступлении заявления и документов </w:t>
      </w:r>
      <w:r>
        <w:rPr>
          <w:rFonts w:cs="Arial"/>
          <w:color w:val="000000"/>
          <w:szCs w:val="26"/>
        </w:rPr>
        <w:t>в электронной форме</w:t>
      </w:r>
      <w:r>
        <w:rPr>
          <w:rStyle w:val="ac"/>
          <w:color w:val="000000"/>
          <w:szCs w:val="26"/>
        </w:rPr>
        <w:footnoteReference w:id="2"/>
      </w:r>
      <w:r>
        <w:rPr>
          <w:rFonts w:cs="Arial"/>
          <w:color w:val="000000"/>
          <w:szCs w:val="26"/>
        </w:rPr>
        <w:t xml:space="preserve"> </w:t>
      </w:r>
      <w:r>
        <w:rPr>
          <w:rFonts w:cs="Arial"/>
          <w:color w:val="000000"/>
          <w:szCs w:val="26"/>
          <w:lang w:eastAsia="ru-RU"/>
        </w:rPr>
        <w:t xml:space="preserve">сотрудник отдела </w:t>
      </w:r>
      <w:r>
        <w:rPr>
          <w:rFonts w:cs="Arial"/>
          <w:color w:val="000000"/>
          <w:szCs w:val="26"/>
          <w:lang w:eastAsia="ru-RU"/>
        </w:rPr>
        <w:t xml:space="preserve">в срок, установленный подразделом </w:t>
      </w:r>
      <w:r>
        <w:rPr>
          <w:rFonts w:cs="Arial"/>
          <w:color w:val="000000"/>
          <w:szCs w:val="26"/>
          <w:lang w:eastAsia="ru-RU"/>
        </w:rPr>
        <w:t>2.11</w:t>
      </w:r>
      <w:r>
        <w:rPr>
          <w:rFonts w:cs="Arial"/>
          <w:color w:val="000000"/>
          <w:szCs w:val="26"/>
          <w:lang w:eastAsia="ru-RU"/>
        </w:rPr>
        <w:t xml:space="preserve"> настоящего регламента для регистрации заявления, </w:t>
      </w:r>
      <w:r>
        <w:rPr>
          <w:rFonts w:cs="Arial"/>
          <w:color w:val="000000"/>
          <w:szCs w:val="26"/>
          <w:lang w:eastAsia="ru-RU"/>
        </w:rPr>
        <w:t xml:space="preserve">проверяет </w:t>
      </w:r>
      <w:r>
        <w:rPr>
          <w:rFonts w:cs="Arial"/>
          <w:color w:val="000000"/>
          <w:szCs w:val="26"/>
          <w:lang w:eastAsia="ru-RU"/>
        </w:rPr>
        <w:t xml:space="preserve">наличие (отсутствие) оснований для отказа в приеме </w:t>
      </w:r>
      <w:r>
        <w:rPr>
          <w:rFonts w:eastAsia="Times New Roman" w:cs="Arial"/>
          <w:color w:val="000000"/>
          <w:szCs w:val="26"/>
          <w:lang w:eastAsia="ru-RU"/>
        </w:rPr>
        <w:t>запроса о предоставлении муниципальной услуги и</w:t>
      </w:r>
      <w:r>
        <w:rPr>
          <w:rFonts w:cs="Arial"/>
          <w:color w:val="000000"/>
          <w:szCs w:val="26"/>
          <w:lang w:eastAsia="ru-RU"/>
        </w:rPr>
        <w:t xml:space="preserve"> документов, указанных в пункте 2.7.1 подраздела 2.7 </w:t>
      </w:r>
      <w:r>
        <w:rPr>
          <w:rFonts w:cs="Arial"/>
          <w:color w:val="000000"/>
          <w:szCs w:val="26"/>
          <w:lang w:eastAsia="ru-RU"/>
        </w:rPr>
        <w:t>настоящего регламента, а именно: в</w:t>
      </w:r>
      <w:r>
        <w:rPr>
          <w:rFonts w:cs="Arial"/>
          <w:szCs w:val="26"/>
          <w:lang w:eastAsia="ru-RU"/>
        </w:rPr>
        <w:t xml:space="preserve"> случае под</w:t>
      </w:r>
      <w:r>
        <w:rPr>
          <w:rFonts w:cs="Arial"/>
          <w:szCs w:val="26"/>
          <w:lang w:eastAsia="ru-RU"/>
        </w:rPr>
        <w:t>писания заявления, документов квалифицированной электронной подписью, проводит проверку действительности квалифицированной электронной подписи (квалифицированных электронных подписей), с использованием которой подписано заявление и (или) документы, предусм</w:t>
      </w:r>
      <w:r>
        <w:rPr>
          <w:rFonts w:cs="Arial"/>
          <w:szCs w:val="26"/>
          <w:lang w:eastAsia="ru-RU"/>
        </w:rPr>
        <w:t>атривающую проверку соблюдения условий, указанных в статье 11 Федерального закона № 63-ФЗ (далее - проверка квалифицированной электронной подписи).</w:t>
      </w:r>
    </w:p>
    <w:p w:rsidR="00443118" w:rsidRDefault="00FE60C9">
      <w:pPr>
        <w:pStyle w:val="a1"/>
        <w:shd w:val="clear" w:color="auto" w:fill="FFFFFF"/>
        <w:spacing w:after="0" w:line="240" w:lineRule="auto"/>
      </w:pPr>
      <w:r>
        <w:rPr>
          <w:szCs w:val="26"/>
        </w:rPr>
        <w:t>В случае, если в результате проверки квалифицированной электронной подписи будет выявлено несоблюдение устан</w:t>
      </w:r>
      <w:r>
        <w:rPr>
          <w:szCs w:val="26"/>
        </w:rPr>
        <w:t xml:space="preserve">овленных условий признания ее действительности, </w:t>
      </w:r>
      <w:r>
        <w:rPr>
          <w:szCs w:val="26"/>
        </w:rPr>
        <w:t xml:space="preserve">сотрудник отдела </w:t>
      </w:r>
      <w:r>
        <w:rPr>
          <w:color w:val="000000"/>
          <w:szCs w:val="26"/>
        </w:rPr>
        <w:t xml:space="preserve">в течение 3 календарных дней со дня завершения проведения такой проверки </w:t>
      </w:r>
      <w:r>
        <w:rPr>
          <w:szCs w:val="26"/>
        </w:rPr>
        <w:t xml:space="preserve">принимает решение об отказе в приеме заявления и документов и направляет заявителю </w:t>
      </w:r>
      <w:r>
        <w:rPr>
          <w:color w:val="000000"/>
          <w:szCs w:val="26"/>
        </w:rPr>
        <w:t xml:space="preserve">(представителю заявителя) </w:t>
      </w:r>
      <w:r>
        <w:rPr>
          <w:szCs w:val="26"/>
        </w:rPr>
        <w:t xml:space="preserve">уведомление об этом в электронной форме с указанием пунктов статьи 11 Федерального закона </w:t>
      </w:r>
      <w:r>
        <w:rPr>
          <w:szCs w:val="26"/>
          <w:lang w:eastAsia="ru-RU"/>
        </w:rPr>
        <w:t>№ 63-ФЗ</w:t>
      </w:r>
      <w:r>
        <w:rPr>
          <w:szCs w:val="26"/>
        </w:rPr>
        <w:t>, которые послужили основанием для принятия указанного решения. Такое уведомление подписывается квалифицированной электронной подписью сотрудника отдела и напр</w:t>
      </w:r>
      <w:r>
        <w:rPr>
          <w:szCs w:val="26"/>
        </w:rPr>
        <w:t xml:space="preserve">авляется по адресу электронной почты заявителя </w:t>
      </w:r>
      <w:r>
        <w:rPr>
          <w:color w:val="000000"/>
          <w:szCs w:val="26"/>
        </w:rPr>
        <w:t>(представителя заявителя)</w:t>
      </w:r>
      <w:r>
        <w:rPr>
          <w:szCs w:val="26"/>
        </w:rPr>
        <w:t xml:space="preserve"> либо в его «Личный кабинет» Регионального портала.</w:t>
      </w:r>
    </w:p>
    <w:p w:rsidR="00443118" w:rsidRDefault="00FE60C9">
      <w:pPr>
        <w:pStyle w:val="a1"/>
        <w:shd w:val="clear" w:color="auto" w:fill="FFFFFF"/>
        <w:spacing w:after="0" w:line="240" w:lineRule="auto"/>
        <w:rPr>
          <w:szCs w:val="26"/>
        </w:rPr>
      </w:pPr>
      <w:r>
        <w:rPr>
          <w:szCs w:val="26"/>
        </w:rPr>
        <w:t xml:space="preserve">После получения уведомления об отказе в приеме заявления заявитель </w:t>
      </w:r>
      <w:r>
        <w:rPr>
          <w:color w:val="000000"/>
          <w:szCs w:val="26"/>
        </w:rPr>
        <w:t>(представитель заявителя)</w:t>
      </w:r>
      <w:r>
        <w:rPr>
          <w:szCs w:val="26"/>
        </w:rPr>
        <w:t xml:space="preserve"> вправе обратиться повторно с обращением</w:t>
      </w:r>
      <w:r>
        <w:rPr>
          <w:szCs w:val="26"/>
        </w:rPr>
        <w:t xml:space="preserve"> о предоставлении муниципальной услуги, устранив нарушения, которые послужили основанием для отказа в приеме к рассмотрению первичного обращения.</w:t>
      </w:r>
    </w:p>
    <w:p w:rsidR="00443118" w:rsidRDefault="00FE60C9">
      <w:pPr>
        <w:pStyle w:val="a1"/>
        <w:shd w:val="clear" w:color="auto" w:fill="FFFFFF"/>
        <w:spacing w:after="0" w:line="240" w:lineRule="auto"/>
      </w:pPr>
      <w:r>
        <w:rPr>
          <w:color w:val="000000"/>
          <w:szCs w:val="26"/>
          <w:lang w:eastAsia="ru-RU"/>
        </w:rPr>
        <w:lastRenderedPageBreak/>
        <w:t xml:space="preserve">При отсутствии оснований для отказа в приеме заявления и документов, сотрудник отдела </w:t>
      </w:r>
      <w:r>
        <w:rPr>
          <w:color w:val="000000"/>
          <w:szCs w:val="26"/>
          <w:lang w:eastAsia="ru-RU"/>
        </w:rPr>
        <w:t xml:space="preserve">обеспечивает их прием </w:t>
      </w:r>
      <w:r>
        <w:rPr>
          <w:color w:val="000000"/>
          <w:szCs w:val="26"/>
          <w:shd w:val="clear" w:color="auto" w:fill="FFFFFF"/>
          <w:lang w:eastAsia="ru-RU"/>
        </w:rPr>
        <w:t xml:space="preserve">и </w:t>
      </w:r>
      <w:r>
        <w:rPr>
          <w:rFonts w:cs="Arial"/>
          <w:color w:val="000000"/>
          <w:szCs w:val="26"/>
          <w:shd w:val="clear" w:color="auto" w:fill="FFFFFF"/>
          <w:lang w:eastAsia="ru-RU"/>
        </w:rPr>
        <w:t>регистрацию в журнале регистрации</w:t>
      </w:r>
      <w:r>
        <w:rPr>
          <w:color w:val="000000"/>
          <w:szCs w:val="26"/>
          <w:shd w:val="clear" w:color="auto" w:fill="FFFFFF"/>
          <w:lang w:eastAsia="ru-RU"/>
        </w:rPr>
        <w:t>.</w:t>
      </w:r>
      <w:r>
        <w:rPr>
          <w:color w:val="000000"/>
          <w:szCs w:val="26"/>
          <w:lang w:eastAsia="ru-RU"/>
        </w:rPr>
        <w:t xml:space="preserve"> </w:t>
      </w:r>
    </w:p>
    <w:p w:rsidR="00443118" w:rsidRDefault="00FE60C9">
      <w:pPr>
        <w:pStyle w:val="12"/>
        <w:spacing w:after="0" w:line="240" w:lineRule="auto"/>
        <w:ind w:firstLine="709"/>
        <w:jc w:val="both"/>
      </w:pPr>
      <w:r>
        <w:rPr>
          <w:rFonts w:cs="Arial"/>
          <w:color w:val="000000"/>
          <w:kern w:val="2"/>
          <w:sz w:val="26"/>
          <w:szCs w:val="26"/>
          <w:lang w:eastAsia="ru-RU"/>
        </w:rPr>
        <w:t>3.2.4. При поступлении заявления и документов посредством почтового отправления сотрудник отдела, ответственный за прием заявлений, обеспечивает их регистрацию в журнале регистрации.</w:t>
      </w:r>
    </w:p>
    <w:p w:rsidR="00443118" w:rsidRDefault="00443118">
      <w:pPr>
        <w:pStyle w:val="12"/>
        <w:spacing w:after="0" w:line="240" w:lineRule="auto"/>
        <w:ind w:firstLine="709"/>
        <w:jc w:val="both"/>
        <w:rPr>
          <w:rFonts w:cs="Arial"/>
          <w:color w:val="000000"/>
          <w:kern w:val="2"/>
          <w:sz w:val="26"/>
          <w:szCs w:val="26"/>
          <w:lang w:eastAsia="ru-RU"/>
        </w:rPr>
      </w:pPr>
    </w:p>
    <w:p w:rsidR="00443118" w:rsidRDefault="00FE60C9">
      <w:r>
        <w:rPr>
          <w:b/>
          <w:bCs/>
          <w:szCs w:val="26"/>
        </w:rPr>
        <w:t>3.3. </w:t>
      </w:r>
      <w:r>
        <w:rPr>
          <w:b/>
          <w:bCs/>
          <w:szCs w:val="26"/>
        </w:rPr>
        <w:t xml:space="preserve">Рассмотрение </w:t>
      </w:r>
      <w:r>
        <w:rPr>
          <w:b/>
          <w:bCs/>
          <w:szCs w:val="26"/>
        </w:rPr>
        <w:t>зарегистрированного заявления и направление (выдача) заявителю решения о приостановлении рассмотрения заявления</w:t>
      </w:r>
      <w:r>
        <w:rPr>
          <w:b/>
          <w:bCs/>
          <w:szCs w:val="26"/>
        </w:rPr>
        <w:t>, о возобновлении течения срока рассмотрения заявления</w:t>
      </w:r>
    </w:p>
    <w:p w:rsidR="00443118" w:rsidRDefault="00FE60C9">
      <w:r>
        <w:rPr>
          <w:szCs w:val="26"/>
          <w:lang w:eastAsia="ru-RU"/>
        </w:rPr>
        <w:t>3.3.1. Основанием для начала административной процедуры по р</w:t>
      </w:r>
      <w:r>
        <w:rPr>
          <w:szCs w:val="26"/>
          <w:lang w:eastAsia="ru-RU"/>
        </w:rPr>
        <w:t>ассмотрению зарегистрированног</w:t>
      </w:r>
      <w:r>
        <w:rPr>
          <w:szCs w:val="26"/>
          <w:lang w:eastAsia="ru-RU"/>
        </w:rPr>
        <w:t xml:space="preserve">о заявления и направлению (выдаче) заявителю решения о приостановлении рассмотрения заявления </w:t>
      </w:r>
      <w:r>
        <w:rPr>
          <w:szCs w:val="26"/>
          <w:lang w:eastAsia="ru-RU"/>
        </w:rPr>
        <w:t xml:space="preserve">является </w:t>
      </w:r>
      <w:r>
        <w:rPr>
          <w:szCs w:val="26"/>
          <w:lang w:eastAsia="ru-RU"/>
        </w:rPr>
        <w:t xml:space="preserve">выявление основания, установленного пунктом </w:t>
      </w:r>
      <w:r>
        <w:rPr>
          <w:szCs w:val="26"/>
          <w:lang w:eastAsia="ru-RU"/>
        </w:rPr>
        <w:t>2.7.4</w:t>
      </w:r>
      <w:r>
        <w:rPr>
          <w:szCs w:val="26"/>
          <w:lang w:eastAsia="ru-RU"/>
        </w:rPr>
        <w:t xml:space="preserve"> подраздела </w:t>
      </w:r>
      <w:r>
        <w:rPr>
          <w:szCs w:val="26"/>
          <w:lang w:eastAsia="ru-RU"/>
        </w:rPr>
        <w:t>2.7</w:t>
      </w:r>
      <w:r>
        <w:rPr>
          <w:szCs w:val="26"/>
          <w:lang w:eastAsia="ru-RU"/>
        </w:rPr>
        <w:t xml:space="preserve"> настоящего регламента.</w:t>
      </w:r>
    </w:p>
    <w:p w:rsidR="00443118" w:rsidRDefault="00FE60C9">
      <w:r>
        <w:rPr>
          <w:szCs w:val="26"/>
          <w:lang w:eastAsia="ru-RU"/>
        </w:rPr>
        <w:t xml:space="preserve">3.3.2. При выявлении обстоятельств, установленных пунктом </w:t>
      </w:r>
      <w:r>
        <w:rPr>
          <w:szCs w:val="26"/>
          <w:lang w:eastAsia="ru-RU"/>
        </w:rPr>
        <w:t xml:space="preserve"> 2.7.4</w:t>
      </w:r>
      <w:r>
        <w:rPr>
          <w:szCs w:val="26"/>
          <w:lang w:eastAsia="ru-RU"/>
        </w:rPr>
        <w:t xml:space="preserve"> подраздела </w:t>
      </w:r>
      <w:r>
        <w:rPr>
          <w:szCs w:val="26"/>
          <w:lang w:eastAsia="ru-RU"/>
        </w:rPr>
        <w:t>2.7</w:t>
      </w:r>
      <w:r>
        <w:rPr>
          <w:szCs w:val="26"/>
          <w:lang w:eastAsia="ru-RU"/>
        </w:rPr>
        <w:t xml:space="preserve"> настоящего регламента, </w:t>
      </w:r>
      <w:r>
        <w:rPr>
          <w:szCs w:val="26"/>
        </w:rPr>
        <w:t xml:space="preserve">сотрудник </w:t>
      </w:r>
      <w:r>
        <w:rPr>
          <w:szCs w:val="26"/>
        </w:rPr>
        <w:t>управления</w:t>
      </w:r>
      <w:r>
        <w:rPr>
          <w:szCs w:val="26"/>
        </w:rPr>
        <w:t xml:space="preserve"> в течение 1</w:t>
      </w:r>
      <w:r>
        <w:rPr>
          <w:szCs w:val="26"/>
        </w:rPr>
        <w:t xml:space="preserve"> </w:t>
      </w:r>
      <w:r>
        <w:rPr>
          <w:szCs w:val="26"/>
          <w:lang w:eastAsia="ru-RU"/>
        </w:rPr>
        <w:t xml:space="preserve">рабочего </w:t>
      </w:r>
      <w:r>
        <w:rPr>
          <w:szCs w:val="26"/>
        </w:rPr>
        <w:t>дня со дня регистрации заявления</w:t>
      </w:r>
      <w:r>
        <w:rPr>
          <w:szCs w:val="26"/>
          <w:lang w:eastAsia="ru-RU"/>
        </w:rPr>
        <w:t xml:space="preserve"> </w:t>
      </w:r>
      <w:r>
        <w:rPr>
          <w:szCs w:val="26"/>
        </w:rPr>
        <w:t xml:space="preserve">осуществляет </w:t>
      </w:r>
      <w:r>
        <w:rPr>
          <w:szCs w:val="26"/>
          <w:lang w:eastAsia="ru-RU"/>
        </w:rPr>
        <w:t>подготовку проекта решения о приостановлении рассмотрения заявления.</w:t>
      </w:r>
    </w:p>
    <w:p w:rsidR="00443118" w:rsidRDefault="00FE60C9">
      <w:r>
        <w:rPr>
          <w:szCs w:val="26"/>
          <w:lang w:eastAsia="ru-RU"/>
        </w:rPr>
        <w:t>3.3.3. </w:t>
      </w:r>
      <w:r>
        <w:rPr>
          <w:szCs w:val="26"/>
        </w:rPr>
        <w:t xml:space="preserve">Сотрудник </w:t>
      </w:r>
      <w:r>
        <w:rPr>
          <w:szCs w:val="26"/>
        </w:rPr>
        <w:t>управления</w:t>
      </w:r>
      <w:r>
        <w:rPr>
          <w:szCs w:val="26"/>
        </w:rPr>
        <w:t xml:space="preserve"> в течение 1 рабочего дня, следую</w:t>
      </w:r>
      <w:r>
        <w:rPr>
          <w:szCs w:val="26"/>
        </w:rPr>
        <w:t xml:space="preserve">щего за днем подготовки </w:t>
      </w:r>
      <w:r>
        <w:rPr>
          <w:szCs w:val="26"/>
          <w:lang w:eastAsia="ru-RU"/>
        </w:rPr>
        <w:t xml:space="preserve">решения </w:t>
      </w:r>
      <w:r>
        <w:rPr>
          <w:szCs w:val="26"/>
        </w:rPr>
        <w:t xml:space="preserve">о </w:t>
      </w:r>
      <w:r>
        <w:rPr>
          <w:szCs w:val="26"/>
          <w:lang w:eastAsia="ru-RU"/>
        </w:rPr>
        <w:t>приостановлении рассмотрения заявления,</w:t>
      </w:r>
      <w:r>
        <w:rPr>
          <w:szCs w:val="26"/>
        </w:rPr>
        <w:t xml:space="preserve"> передает его на утверждение (подписание) главе округа, которое подлежит утверждению (подписанию) в течение 2 рабочих</w:t>
      </w:r>
      <w:r>
        <w:rPr>
          <w:szCs w:val="26"/>
          <w:lang w:eastAsia="ru-RU"/>
        </w:rPr>
        <w:t xml:space="preserve"> </w:t>
      </w:r>
      <w:r>
        <w:rPr>
          <w:szCs w:val="26"/>
        </w:rPr>
        <w:t>дней со дня его поступления к главе округа.</w:t>
      </w:r>
    </w:p>
    <w:p w:rsidR="00443118" w:rsidRDefault="00FE60C9">
      <w:r>
        <w:rPr>
          <w:szCs w:val="26"/>
          <w:lang w:eastAsia="ru-RU"/>
        </w:rPr>
        <w:t>3.3.4. </w:t>
      </w:r>
      <w:r>
        <w:rPr>
          <w:szCs w:val="26"/>
        </w:rPr>
        <w:t>Сотрудник отде</w:t>
      </w:r>
      <w:r>
        <w:rPr>
          <w:szCs w:val="26"/>
        </w:rPr>
        <w:t xml:space="preserve">ла в течение 1 рабочего дня, следующего за днем утверждения (подписания) главой округа </w:t>
      </w:r>
      <w:r>
        <w:rPr>
          <w:szCs w:val="26"/>
          <w:lang w:eastAsia="ru-RU"/>
        </w:rPr>
        <w:t xml:space="preserve">решения </w:t>
      </w:r>
      <w:r>
        <w:rPr>
          <w:szCs w:val="26"/>
        </w:rPr>
        <w:t xml:space="preserve">о </w:t>
      </w:r>
      <w:r>
        <w:rPr>
          <w:szCs w:val="26"/>
          <w:lang w:eastAsia="ru-RU"/>
        </w:rPr>
        <w:t>приостановлении рассмотрения заявления</w:t>
      </w:r>
      <w:r>
        <w:rPr>
          <w:szCs w:val="26"/>
        </w:rPr>
        <w:t>, в зависимости от указанного в заявлении способа получения результата муниципальной услуги осуществляет его выдачу (напр</w:t>
      </w:r>
      <w:r>
        <w:rPr>
          <w:szCs w:val="26"/>
        </w:rPr>
        <w:t>авление) заявителю.</w:t>
      </w:r>
    </w:p>
    <w:p w:rsidR="00443118" w:rsidRDefault="00FE60C9">
      <w:r>
        <w:rPr>
          <w:szCs w:val="26"/>
        </w:rPr>
        <w:t xml:space="preserve">3.3.5. Основанием для начала административной процедуры по направлению (выдаче) заявителю решения о возобновлении течения срока рассмотрения заявления является принятие в срок, не превышающий </w:t>
      </w:r>
      <w:r>
        <w:rPr>
          <w:szCs w:val="26"/>
        </w:rPr>
        <w:t xml:space="preserve">9 </w:t>
      </w:r>
      <w:r>
        <w:rPr>
          <w:szCs w:val="26"/>
        </w:rPr>
        <w:t>рабочих дней, решения об утверждении ранее</w:t>
      </w:r>
      <w:r>
        <w:rPr>
          <w:szCs w:val="26"/>
        </w:rPr>
        <w:t xml:space="preserve"> направленной схемы расположения земельного участка либо об отказе в утверждении ранее направленной схемы расположения земельного участка</w:t>
      </w:r>
      <w:r>
        <w:rPr>
          <w:szCs w:val="26"/>
        </w:rPr>
        <w:t>. С</w:t>
      </w:r>
      <w:r>
        <w:rPr>
          <w:szCs w:val="26"/>
        </w:rPr>
        <w:t xml:space="preserve">отрудник </w:t>
      </w:r>
      <w:r>
        <w:rPr>
          <w:szCs w:val="26"/>
        </w:rPr>
        <w:t>управления</w:t>
      </w:r>
      <w:r>
        <w:rPr>
          <w:szCs w:val="26"/>
        </w:rPr>
        <w:t>:</w:t>
      </w:r>
    </w:p>
    <w:p w:rsidR="00443118" w:rsidRDefault="00FE60C9">
      <w:r>
        <w:rPr>
          <w:szCs w:val="26"/>
        </w:rPr>
        <w:t xml:space="preserve">1) в течении 1 рабочего дня со дня принятия решения об утверждении ранее направленной схемы </w:t>
      </w:r>
      <w:r>
        <w:rPr>
          <w:szCs w:val="26"/>
        </w:rPr>
        <w:t>расположения земельного участка либо об отказе в утверждении ранее направленной схемы расположения земельного участка осуществляет подготовку проекта решения о возобновлении течения срока рассмотрения поданного заявителем заявления;</w:t>
      </w:r>
    </w:p>
    <w:p w:rsidR="00443118" w:rsidRDefault="00FE60C9">
      <w:r>
        <w:rPr>
          <w:szCs w:val="26"/>
        </w:rPr>
        <w:t>2) в течение 1 рабочего</w:t>
      </w:r>
      <w:r>
        <w:rPr>
          <w:szCs w:val="26"/>
        </w:rPr>
        <w:t xml:space="preserve"> дня, следующего за днем подготовки решения о  возобновлении течения срока рассмотрения поданного заявителем заявления, передает его на утверждение (подписание) главе округа, которое подлежит утверждению (подписанию) в течение 2 рабочих дней со дня его пос</w:t>
      </w:r>
      <w:r>
        <w:rPr>
          <w:szCs w:val="26"/>
        </w:rPr>
        <w:t>тупления к главе округа;</w:t>
      </w:r>
    </w:p>
    <w:p w:rsidR="00443118" w:rsidRDefault="00FE60C9">
      <w:r>
        <w:rPr>
          <w:szCs w:val="26"/>
        </w:rPr>
        <w:lastRenderedPageBreak/>
        <w:t>3) </w:t>
      </w:r>
      <w:r>
        <w:rPr>
          <w:szCs w:val="26"/>
          <w:lang w:eastAsia="ru-RU"/>
        </w:rPr>
        <w:t>в течение 1 рабочего дня, следующего за днем утверждения (подписания) главой округа</w:t>
      </w:r>
      <w:r>
        <w:rPr>
          <w:szCs w:val="26"/>
          <w:vertAlign w:val="superscript"/>
          <w:lang w:eastAsia="ru-RU"/>
        </w:rPr>
        <w:t xml:space="preserve"> </w:t>
      </w:r>
      <w:r>
        <w:rPr>
          <w:szCs w:val="26"/>
          <w:lang w:eastAsia="ru-RU"/>
        </w:rPr>
        <w:t>решения о возобновлении течения срока рассмотрения поданного заявителем заявления, в зависимости от указанного в заявлении способа получения рез</w:t>
      </w:r>
      <w:r>
        <w:rPr>
          <w:szCs w:val="26"/>
          <w:lang w:eastAsia="ru-RU"/>
        </w:rPr>
        <w:t>ультата муниципальной услуги осуществляет его выдачу (направление) заявителю.</w:t>
      </w:r>
    </w:p>
    <w:p w:rsidR="00443118" w:rsidRDefault="00FE60C9">
      <w:r>
        <w:rPr>
          <w:b/>
          <w:bCs/>
          <w:color w:val="000000"/>
          <w:szCs w:val="26"/>
          <w:lang w:eastAsia="ru-RU"/>
        </w:rPr>
        <w:t xml:space="preserve">3.4. Рассмотрение зарегистрированного заявления и направление (выдача) заявителю решения об утверждении схемы расположения земельного участка или решения об отказе в утверждении </w:t>
      </w:r>
      <w:r>
        <w:rPr>
          <w:b/>
          <w:bCs/>
          <w:color w:val="000000"/>
          <w:szCs w:val="26"/>
          <w:lang w:eastAsia="ru-RU"/>
        </w:rPr>
        <w:t>схемы расположения земельного участка при образовании путем раздела земельного участка, предоставленного на праве постоянного (бессрочного) пользования, аренды или безвозмездного пользования</w:t>
      </w:r>
    </w:p>
    <w:p w:rsidR="00443118" w:rsidRDefault="00FE60C9">
      <w:r>
        <w:rPr>
          <w:color w:val="000000"/>
          <w:szCs w:val="26"/>
        </w:rPr>
        <w:t>3.4.1. Основанием для начала настоящей административной процедуры</w:t>
      </w:r>
      <w:r>
        <w:rPr>
          <w:color w:val="000000"/>
          <w:szCs w:val="26"/>
        </w:rPr>
        <w:t xml:space="preserve"> является окончание административной процедуры по</w:t>
      </w:r>
      <w:r>
        <w:rPr>
          <w:szCs w:val="26"/>
        </w:rPr>
        <w:t xml:space="preserve"> </w:t>
      </w:r>
      <w:r>
        <w:rPr>
          <w:color w:val="000000"/>
          <w:szCs w:val="26"/>
        </w:rPr>
        <w:t>приему и регистрации  заявления и документов, необходимых для предоставления муниципальной услуги</w:t>
      </w:r>
      <w:r>
        <w:rPr>
          <w:color w:val="000000"/>
          <w:szCs w:val="26"/>
          <w:lang w:eastAsia="ru-RU"/>
        </w:rPr>
        <w:t>.</w:t>
      </w:r>
    </w:p>
    <w:p w:rsidR="00443118" w:rsidRDefault="00FE60C9">
      <w:r>
        <w:rPr>
          <w:color w:val="000000"/>
          <w:szCs w:val="26"/>
          <w:lang w:eastAsia="ru-RU"/>
        </w:rPr>
        <w:t xml:space="preserve">3.4.2. Сотрудник администрации в течение </w:t>
      </w:r>
      <w:r>
        <w:rPr>
          <w:color w:val="000000"/>
          <w:szCs w:val="26"/>
          <w:lang w:eastAsia="ru-RU"/>
        </w:rPr>
        <w:t xml:space="preserve">3 </w:t>
      </w:r>
      <w:r>
        <w:rPr>
          <w:color w:val="000000"/>
          <w:szCs w:val="26"/>
          <w:lang w:eastAsia="ru-RU"/>
        </w:rPr>
        <w:t>рабочих дней со дня регистрации заявления и документов, прилагае</w:t>
      </w:r>
      <w:r>
        <w:rPr>
          <w:color w:val="000000"/>
          <w:szCs w:val="26"/>
          <w:lang w:eastAsia="ru-RU"/>
        </w:rPr>
        <w:t xml:space="preserve">мых к заявлению в обязательном порядке, осуществляет их рассмотрение на предмет наличия оснований для отказа в предоставлении муниципальной услуги (отказ в утверждении схемы расположения земельного участка), указанных в пункте </w:t>
      </w:r>
      <w:r>
        <w:rPr>
          <w:color w:val="000000"/>
          <w:szCs w:val="26"/>
          <w:shd w:val="clear" w:color="auto" w:fill="FFFF00"/>
          <w:lang w:eastAsia="ru-RU"/>
        </w:rPr>
        <w:t xml:space="preserve"> </w:t>
      </w:r>
      <w:r>
        <w:rPr>
          <w:color w:val="000000"/>
          <w:szCs w:val="26"/>
          <w:lang w:eastAsia="ru-RU"/>
        </w:rPr>
        <w:t>2.7.2</w:t>
      </w:r>
      <w:r>
        <w:rPr>
          <w:color w:val="000000"/>
          <w:szCs w:val="26"/>
          <w:lang w:eastAsia="ru-RU"/>
        </w:rPr>
        <w:t xml:space="preserve"> подраздела </w:t>
      </w:r>
      <w:r>
        <w:rPr>
          <w:color w:val="000000"/>
          <w:szCs w:val="26"/>
          <w:lang w:eastAsia="ru-RU"/>
        </w:rPr>
        <w:t>2.7</w:t>
      </w:r>
      <w:r>
        <w:rPr>
          <w:color w:val="000000"/>
          <w:szCs w:val="26"/>
          <w:lang w:eastAsia="ru-RU"/>
        </w:rPr>
        <w:t xml:space="preserve"> настоящего административного регламента.</w:t>
      </w:r>
    </w:p>
    <w:p w:rsidR="00443118" w:rsidRDefault="00FE60C9">
      <w:r>
        <w:rPr>
          <w:color w:val="000000"/>
          <w:szCs w:val="26"/>
          <w:lang w:eastAsia="ru-RU"/>
        </w:rPr>
        <w:t xml:space="preserve">3.4.3. При наличии оснований для отказа в предоставлении муниципальной услуги, указанных в пункте </w:t>
      </w:r>
      <w:r>
        <w:rPr>
          <w:color w:val="000000"/>
          <w:szCs w:val="26"/>
          <w:lang w:eastAsia="ru-RU"/>
        </w:rPr>
        <w:t>2.7.2</w:t>
      </w:r>
      <w:r>
        <w:rPr>
          <w:color w:val="000000"/>
          <w:szCs w:val="26"/>
          <w:lang w:eastAsia="ru-RU"/>
        </w:rPr>
        <w:t xml:space="preserve"> подраздела</w:t>
      </w:r>
      <w:r>
        <w:rPr>
          <w:color w:val="000000"/>
          <w:szCs w:val="26"/>
          <w:lang w:eastAsia="ru-RU"/>
        </w:rPr>
        <w:t xml:space="preserve"> 2.7</w:t>
      </w:r>
      <w:r>
        <w:rPr>
          <w:color w:val="000000"/>
          <w:szCs w:val="26"/>
          <w:lang w:eastAsia="ru-RU"/>
        </w:rPr>
        <w:t xml:space="preserve"> </w:t>
      </w:r>
      <w:r>
        <w:rPr>
          <w:color w:val="000000"/>
          <w:szCs w:val="26"/>
          <w:lang w:eastAsia="ru-RU"/>
        </w:rPr>
        <w:t xml:space="preserve">настоящего регламента, сотрудник </w:t>
      </w:r>
      <w:r>
        <w:rPr>
          <w:color w:val="000000"/>
          <w:szCs w:val="26"/>
          <w:lang w:eastAsia="ru-RU"/>
        </w:rPr>
        <w:t>управления</w:t>
      </w:r>
      <w:r>
        <w:rPr>
          <w:color w:val="000000"/>
          <w:szCs w:val="26"/>
          <w:lang w:eastAsia="ru-RU"/>
        </w:rPr>
        <w:t xml:space="preserve"> в течение 2 рабочих дней со дня их выявления осущес</w:t>
      </w:r>
      <w:r>
        <w:rPr>
          <w:color w:val="000000"/>
          <w:szCs w:val="26"/>
          <w:lang w:eastAsia="ru-RU"/>
        </w:rPr>
        <w:t>твляет:</w:t>
      </w:r>
    </w:p>
    <w:p w:rsidR="00443118" w:rsidRDefault="00FE60C9">
      <w:r>
        <w:rPr>
          <w:color w:val="000000"/>
          <w:szCs w:val="26"/>
        </w:rPr>
        <w:t>1) подготовку проекта решения об отказе в утверждении схемы расположения земельного участка. Решение об отказе в утверждении схемы расположения земельного участка</w:t>
      </w:r>
      <w:r>
        <w:rPr>
          <w:szCs w:val="26"/>
        </w:rPr>
        <w:t xml:space="preserve"> </w:t>
      </w:r>
      <w:r>
        <w:rPr>
          <w:color w:val="000000"/>
          <w:szCs w:val="26"/>
        </w:rPr>
        <w:t xml:space="preserve">должно быть мотивированным с указанием (описанием) конкретных оснований отказа </w:t>
      </w:r>
      <w:r>
        <w:rPr>
          <w:color w:val="000000"/>
          <w:szCs w:val="26"/>
        </w:rPr>
        <w:t>из уст</w:t>
      </w:r>
      <w:r>
        <w:rPr>
          <w:color w:val="000000"/>
          <w:szCs w:val="26"/>
        </w:rPr>
        <w:t xml:space="preserve">ановленных </w:t>
      </w:r>
      <w:r>
        <w:rPr>
          <w:color w:val="000000"/>
          <w:szCs w:val="26"/>
        </w:rPr>
        <w:t xml:space="preserve">в пункте </w:t>
      </w:r>
      <w:r>
        <w:rPr>
          <w:color w:val="000000"/>
          <w:szCs w:val="26"/>
          <w:lang w:eastAsia="ru-RU"/>
        </w:rPr>
        <w:t xml:space="preserve"> 2.7.2</w:t>
      </w:r>
      <w:r>
        <w:rPr>
          <w:color w:val="000000"/>
          <w:szCs w:val="26"/>
        </w:rPr>
        <w:t xml:space="preserve"> </w:t>
      </w:r>
      <w:r>
        <w:rPr>
          <w:color w:val="000000"/>
          <w:szCs w:val="26"/>
          <w:lang w:eastAsia="ru-RU"/>
        </w:rPr>
        <w:t xml:space="preserve">подраздела </w:t>
      </w:r>
      <w:r>
        <w:rPr>
          <w:color w:val="000000"/>
          <w:szCs w:val="26"/>
          <w:lang w:eastAsia="ru-RU"/>
        </w:rPr>
        <w:t>2.7</w:t>
      </w:r>
      <w:r>
        <w:rPr>
          <w:color w:val="000000"/>
          <w:szCs w:val="26"/>
          <w:lang w:eastAsia="ru-RU"/>
        </w:rPr>
        <w:t xml:space="preserve"> настоящего административного регламента</w:t>
      </w:r>
      <w:r>
        <w:rPr>
          <w:color w:val="000000"/>
          <w:szCs w:val="26"/>
          <w:lang w:eastAsia="ru-RU"/>
        </w:rPr>
        <w:t>;</w:t>
      </w:r>
    </w:p>
    <w:p w:rsidR="00443118" w:rsidRDefault="00FE60C9">
      <w:r>
        <w:rPr>
          <w:color w:val="000000"/>
          <w:szCs w:val="26"/>
        </w:rPr>
        <w:t>2) передает подготовленный проект решения об отказе в утверждении схемы расположения земельного участка на утверждение (подписание) главе муниципального округа</w:t>
      </w:r>
      <w:r>
        <w:rPr>
          <w:color w:val="000000"/>
          <w:szCs w:val="26"/>
        </w:rPr>
        <w:t xml:space="preserve">, который подлежит утверждению (подписанию) в течение 2 </w:t>
      </w:r>
      <w:r>
        <w:rPr>
          <w:color w:val="000000"/>
          <w:szCs w:val="26"/>
          <w:lang w:eastAsia="ru-RU"/>
        </w:rPr>
        <w:t xml:space="preserve">рабочих </w:t>
      </w:r>
      <w:r>
        <w:rPr>
          <w:color w:val="000000"/>
          <w:szCs w:val="26"/>
        </w:rPr>
        <w:t>дней со дня их поступления к главе округа.</w:t>
      </w:r>
    </w:p>
    <w:p w:rsidR="00443118" w:rsidRDefault="00FE60C9">
      <w:r>
        <w:rPr>
          <w:color w:val="000000"/>
          <w:szCs w:val="26"/>
        </w:rPr>
        <w:t xml:space="preserve">Сотрудник </w:t>
      </w:r>
      <w:r>
        <w:rPr>
          <w:color w:val="000000"/>
          <w:szCs w:val="26"/>
        </w:rPr>
        <w:t>управления</w:t>
      </w:r>
      <w:r>
        <w:rPr>
          <w:color w:val="000000"/>
          <w:szCs w:val="26"/>
        </w:rPr>
        <w:t xml:space="preserve"> в течение 1 рабочего дня, следующего за днем утверждения (подписания) главой муниципального округа решения об отказе в утвержден</w:t>
      </w:r>
      <w:r>
        <w:rPr>
          <w:color w:val="000000"/>
          <w:szCs w:val="26"/>
        </w:rPr>
        <w:t>ии схемы расположения земельного участка, в зависимости от указанного в заявлении способа получения результата муниципальной услуги осуществляет их выдачу (направление) заявителю</w:t>
      </w:r>
      <w:r>
        <w:rPr>
          <w:bCs/>
          <w:color w:val="000000"/>
          <w:szCs w:val="26"/>
        </w:rPr>
        <w:t>.</w:t>
      </w:r>
    </w:p>
    <w:p w:rsidR="00443118" w:rsidRDefault="00FE60C9">
      <w:r>
        <w:rPr>
          <w:color w:val="000000"/>
          <w:szCs w:val="26"/>
          <w:lang w:eastAsia="ru-RU"/>
        </w:rPr>
        <w:t>3.4.4. При отсутствии оснований для отказа в предоставлении муниципальной ус</w:t>
      </w:r>
      <w:r>
        <w:rPr>
          <w:color w:val="000000"/>
          <w:szCs w:val="26"/>
          <w:lang w:eastAsia="ru-RU"/>
        </w:rPr>
        <w:t xml:space="preserve">луги, указанных в пункте </w:t>
      </w:r>
      <w:r>
        <w:rPr>
          <w:color w:val="000000"/>
          <w:szCs w:val="26"/>
          <w:lang w:eastAsia="ru-RU"/>
        </w:rPr>
        <w:t>2.7.2</w:t>
      </w:r>
      <w:r>
        <w:rPr>
          <w:color w:val="000000"/>
          <w:szCs w:val="26"/>
          <w:lang w:eastAsia="ru-RU"/>
        </w:rPr>
        <w:t xml:space="preserve"> подраздела </w:t>
      </w:r>
      <w:r>
        <w:rPr>
          <w:color w:val="000000"/>
          <w:szCs w:val="26"/>
          <w:lang w:eastAsia="ru-RU"/>
        </w:rPr>
        <w:t>2.7</w:t>
      </w:r>
      <w:r>
        <w:rPr>
          <w:color w:val="000000"/>
          <w:szCs w:val="26"/>
          <w:lang w:eastAsia="ru-RU"/>
        </w:rPr>
        <w:t xml:space="preserve"> </w:t>
      </w:r>
      <w:r>
        <w:rPr>
          <w:color w:val="000000"/>
          <w:szCs w:val="26"/>
          <w:lang w:eastAsia="ru-RU"/>
        </w:rPr>
        <w:t>настоящего регламента</w:t>
      </w:r>
      <w:r>
        <w:rPr>
          <w:bCs/>
          <w:color w:val="000000"/>
          <w:szCs w:val="26"/>
          <w:lang w:eastAsia="ru-RU"/>
        </w:rPr>
        <w:t xml:space="preserve">, </w:t>
      </w:r>
      <w:r>
        <w:rPr>
          <w:color w:val="000000"/>
          <w:szCs w:val="26"/>
          <w:lang w:eastAsia="ru-RU"/>
        </w:rPr>
        <w:t>сотрудник отдела в течение 2 рабочих дней со дня выявления их отсутствия осуществляет:</w:t>
      </w:r>
    </w:p>
    <w:p w:rsidR="00443118" w:rsidRDefault="00FE60C9">
      <w:r>
        <w:rPr>
          <w:color w:val="000000"/>
          <w:szCs w:val="26"/>
        </w:rPr>
        <w:t>1) подготовку проекта решения об утверждении схемы расположения земельного участка;</w:t>
      </w:r>
    </w:p>
    <w:p w:rsidR="00443118" w:rsidRDefault="00FE60C9">
      <w:r>
        <w:rPr>
          <w:color w:val="000000"/>
          <w:szCs w:val="26"/>
          <w:lang w:eastAsia="ru-RU"/>
        </w:rPr>
        <w:t>2) передает подг</w:t>
      </w:r>
      <w:r>
        <w:rPr>
          <w:color w:val="000000"/>
          <w:szCs w:val="26"/>
          <w:lang w:eastAsia="ru-RU"/>
        </w:rPr>
        <w:t xml:space="preserve">отовленный проект решения об утверждении схемы расположения земельного участка на утверждение (подписание) главе округа, </w:t>
      </w:r>
      <w:r>
        <w:rPr>
          <w:color w:val="000000"/>
          <w:szCs w:val="26"/>
          <w:lang w:eastAsia="ru-RU"/>
        </w:rPr>
        <w:lastRenderedPageBreak/>
        <w:t xml:space="preserve">который подлежат утверждению (подписанию) в течение 2 </w:t>
      </w:r>
      <w:r>
        <w:rPr>
          <w:color w:val="000000"/>
          <w:szCs w:val="26"/>
          <w:lang w:eastAsia="ru-RU"/>
        </w:rPr>
        <w:t>рабочих</w:t>
      </w:r>
      <w:r>
        <w:rPr>
          <w:color w:val="000000"/>
          <w:szCs w:val="26"/>
          <w:lang w:eastAsia="ru-RU"/>
        </w:rPr>
        <w:t xml:space="preserve"> дней со дня их поступления к главе округа.</w:t>
      </w:r>
    </w:p>
    <w:p w:rsidR="00443118" w:rsidRDefault="00FE60C9">
      <w:r>
        <w:rPr>
          <w:rFonts w:cs="Arial"/>
          <w:color w:val="000000"/>
          <w:kern w:val="2"/>
          <w:szCs w:val="26"/>
          <w:lang w:eastAsia="ru-RU"/>
        </w:rPr>
        <w:t>Сотрудник управления в течение</w:t>
      </w:r>
      <w:r>
        <w:rPr>
          <w:rFonts w:cs="Arial"/>
          <w:color w:val="000000"/>
          <w:kern w:val="2"/>
          <w:szCs w:val="26"/>
          <w:lang w:eastAsia="ru-RU"/>
        </w:rPr>
        <w:t xml:space="preserve"> 1 рабочего дня, следующего за днем утверждения (подписания) главой муниципального округа</w:t>
      </w:r>
      <w:r>
        <w:rPr>
          <w:rFonts w:cs="Arial"/>
          <w:b/>
          <w:color w:val="000000"/>
          <w:kern w:val="2"/>
          <w:szCs w:val="26"/>
          <w:lang w:eastAsia="ru-RU"/>
        </w:rPr>
        <w:t xml:space="preserve"> </w:t>
      </w:r>
      <w:r>
        <w:rPr>
          <w:rFonts w:cs="Arial"/>
          <w:color w:val="000000"/>
          <w:kern w:val="2"/>
          <w:szCs w:val="26"/>
          <w:lang w:eastAsia="ru-RU"/>
        </w:rPr>
        <w:t xml:space="preserve">решения об утверждении схемы расположения земельного участка, в зависимости от указанного в заявлении способа получения результата муниципальной услуги осуществляет </w:t>
      </w:r>
      <w:r>
        <w:rPr>
          <w:rFonts w:cs="Arial"/>
          <w:color w:val="000000"/>
          <w:kern w:val="2"/>
          <w:szCs w:val="26"/>
          <w:lang w:eastAsia="ru-RU"/>
        </w:rPr>
        <w:t>его выдачу (направление) заявителю.</w:t>
      </w:r>
    </w:p>
    <w:p w:rsidR="00443118" w:rsidRDefault="00FE60C9">
      <w:r>
        <w:rPr>
          <w:b/>
          <w:bCs/>
          <w:color w:val="000000"/>
          <w:szCs w:val="26"/>
          <w:lang w:eastAsia="ru-RU"/>
        </w:rPr>
        <w:t>3.</w:t>
      </w:r>
      <w:r>
        <w:rPr>
          <w:rFonts w:cs="Arial"/>
          <w:b/>
          <w:bCs/>
          <w:color w:val="000000"/>
          <w:kern w:val="2"/>
          <w:szCs w:val="26"/>
          <w:lang w:eastAsia="ru-RU"/>
        </w:rPr>
        <w:t>5</w:t>
      </w:r>
      <w:r>
        <w:rPr>
          <w:b/>
          <w:bCs/>
          <w:color w:val="000000"/>
          <w:szCs w:val="26"/>
          <w:lang w:eastAsia="ru-RU"/>
        </w:rPr>
        <w:t>. Рассмотрение зарегистрированного заявления и направление (выдача)</w:t>
      </w:r>
      <w:r>
        <w:rPr>
          <w:b/>
          <w:bCs/>
          <w:color w:val="000000"/>
          <w:szCs w:val="26"/>
        </w:rPr>
        <w:t xml:space="preserve"> заявителю решения об утверждении </w:t>
      </w:r>
      <w:r>
        <w:rPr>
          <w:b/>
          <w:bCs/>
          <w:color w:val="000000"/>
          <w:szCs w:val="26"/>
          <w:lang w:eastAsia="ru-RU"/>
        </w:rPr>
        <w:t>схемы расположения земельного участка</w:t>
      </w:r>
      <w:r>
        <w:rPr>
          <w:rStyle w:val="ac"/>
          <w:b/>
          <w:bCs/>
          <w:color w:val="000000"/>
          <w:szCs w:val="26"/>
          <w:lang w:eastAsia="ru-RU"/>
        </w:rPr>
        <w:t xml:space="preserve"> </w:t>
      </w:r>
      <w:r>
        <w:rPr>
          <w:b/>
          <w:bCs/>
          <w:color w:val="000000"/>
          <w:szCs w:val="26"/>
          <w:lang w:eastAsia="ru-RU"/>
        </w:rPr>
        <w:t xml:space="preserve">или </w:t>
      </w:r>
      <w:r>
        <w:rPr>
          <w:b/>
          <w:bCs/>
          <w:color w:val="000000"/>
          <w:szCs w:val="26"/>
        </w:rPr>
        <w:t xml:space="preserve">решения об </w:t>
      </w:r>
      <w:r>
        <w:rPr>
          <w:b/>
          <w:bCs/>
          <w:color w:val="000000"/>
          <w:szCs w:val="26"/>
          <w:lang w:eastAsia="ru-RU"/>
        </w:rPr>
        <w:t>отказе в утверждении схемы расположения земельного участка  при</w:t>
      </w:r>
      <w:r>
        <w:rPr>
          <w:b/>
          <w:bCs/>
          <w:color w:val="000000"/>
          <w:szCs w:val="26"/>
          <w:lang w:eastAsia="ru-RU"/>
        </w:rPr>
        <w:t xml:space="preserve"> образовании земельного участка для его продажи или предоставления в аренду путем проведения аукциона</w:t>
      </w:r>
    </w:p>
    <w:p w:rsidR="00443118" w:rsidRDefault="00FE60C9">
      <w:r>
        <w:rPr>
          <w:szCs w:val="26"/>
        </w:rPr>
        <w:t>3.5.1.</w:t>
      </w:r>
      <w:r>
        <w:rPr>
          <w:szCs w:val="26"/>
        </w:rPr>
        <w:t> </w:t>
      </w:r>
      <w:r>
        <w:rPr>
          <w:szCs w:val="26"/>
        </w:rPr>
        <w:t>Основаниями</w:t>
      </w:r>
      <w:r>
        <w:rPr>
          <w:szCs w:val="26"/>
        </w:rPr>
        <w:t xml:space="preserve"> </w:t>
      </w:r>
      <w:r>
        <w:rPr>
          <w:szCs w:val="26"/>
        </w:rPr>
        <w:t>для начала настоящей административной процедуры</w:t>
      </w:r>
      <w:r>
        <w:rPr>
          <w:szCs w:val="26"/>
          <w:lang w:eastAsia="ru-RU"/>
        </w:rPr>
        <w:t xml:space="preserve"> являются окончание административной процедуры по приему и регистрации заявления и </w:t>
      </w:r>
      <w:r>
        <w:rPr>
          <w:szCs w:val="26"/>
          <w:lang w:eastAsia="ru-RU"/>
        </w:rPr>
        <w:t>документов, необходимых для предоставления муниципальной услуги</w:t>
      </w:r>
      <w:r>
        <w:rPr>
          <w:szCs w:val="26"/>
          <w:lang w:eastAsia="ru-RU"/>
        </w:rPr>
        <w:t xml:space="preserve">, либо окончание административной процедуры по утверждению (подписанию) </w:t>
      </w:r>
      <w:r>
        <w:rPr>
          <w:szCs w:val="26"/>
          <w:lang w:eastAsia="ru-RU"/>
        </w:rPr>
        <w:t>решения о возобновлении течения срока рассмотрения поданного заявителем заявления</w:t>
      </w:r>
      <w:r>
        <w:rPr>
          <w:szCs w:val="26"/>
          <w:lang w:eastAsia="ru-RU"/>
        </w:rPr>
        <w:t>.</w:t>
      </w:r>
    </w:p>
    <w:p w:rsidR="00443118" w:rsidRDefault="00FE60C9">
      <w:r>
        <w:rPr>
          <w:szCs w:val="26"/>
        </w:rPr>
        <w:t xml:space="preserve">3.5.2. Сотрудник </w:t>
      </w:r>
      <w:r>
        <w:rPr>
          <w:szCs w:val="26"/>
        </w:rPr>
        <w:t>управления</w:t>
      </w:r>
      <w:r>
        <w:rPr>
          <w:szCs w:val="26"/>
        </w:rPr>
        <w:t xml:space="preserve"> в течение </w:t>
      </w:r>
      <w:r>
        <w:rPr>
          <w:szCs w:val="26"/>
        </w:rPr>
        <w:t>3</w:t>
      </w:r>
      <w:r>
        <w:rPr>
          <w:b/>
          <w:bCs/>
          <w:szCs w:val="26"/>
        </w:rPr>
        <w:t xml:space="preserve"> </w:t>
      </w:r>
      <w:r>
        <w:rPr>
          <w:szCs w:val="26"/>
        </w:rPr>
        <w:t xml:space="preserve">рабочих дней со дня регистрации заявления и документов, прилагаемых к заявлению в обязательном порядке, осуществляет их рассмотрение на предмет наличия оснований для отказа в предоставлении муниципальной услуги, указанных в </w:t>
      </w:r>
      <w:r>
        <w:rPr>
          <w:szCs w:val="26"/>
        </w:rPr>
        <w:t>пунктах</w:t>
      </w:r>
      <w:r>
        <w:rPr>
          <w:color w:val="000000"/>
          <w:szCs w:val="26"/>
          <w:lang w:eastAsia="ru-RU"/>
        </w:rPr>
        <w:t xml:space="preserve"> 2.7.2</w:t>
      </w:r>
      <w:r>
        <w:rPr>
          <w:szCs w:val="26"/>
        </w:rPr>
        <w:t xml:space="preserve"> и </w:t>
      </w:r>
      <w:r>
        <w:rPr>
          <w:szCs w:val="26"/>
        </w:rPr>
        <w:t>2.7.2.1</w:t>
      </w:r>
      <w:r>
        <w:rPr>
          <w:szCs w:val="26"/>
        </w:rPr>
        <w:t xml:space="preserve"> подраз</w:t>
      </w:r>
      <w:r>
        <w:rPr>
          <w:szCs w:val="26"/>
        </w:rPr>
        <w:t xml:space="preserve">дела </w:t>
      </w:r>
      <w:r>
        <w:rPr>
          <w:color w:val="000000"/>
          <w:szCs w:val="26"/>
          <w:lang w:eastAsia="ru-RU"/>
        </w:rPr>
        <w:t xml:space="preserve"> 2.7</w:t>
      </w:r>
      <w:r>
        <w:rPr>
          <w:szCs w:val="26"/>
        </w:rPr>
        <w:t xml:space="preserve"> настоящего регламента.</w:t>
      </w:r>
    </w:p>
    <w:p w:rsidR="00443118" w:rsidRDefault="00FE60C9">
      <w:r>
        <w:rPr>
          <w:szCs w:val="26"/>
        </w:rPr>
        <w:t xml:space="preserve">3.5.3. При наличии оснований для отказа в предоставлении муниципальной услуги, указанных в пунктах </w:t>
      </w:r>
      <w:r>
        <w:rPr>
          <w:color w:val="000000"/>
          <w:szCs w:val="26"/>
          <w:lang w:eastAsia="ru-RU"/>
        </w:rPr>
        <w:t>2.7.2</w:t>
      </w:r>
      <w:r>
        <w:rPr>
          <w:szCs w:val="26"/>
        </w:rPr>
        <w:t xml:space="preserve"> и</w:t>
      </w:r>
      <w:r>
        <w:rPr>
          <w:szCs w:val="26"/>
        </w:rPr>
        <w:t xml:space="preserve"> 2.7.2.1</w:t>
      </w:r>
      <w:r>
        <w:rPr>
          <w:szCs w:val="26"/>
        </w:rPr>
        <w:t xml:space="preserve"> подраздела</w:t>
      </w:r>
      <w:r>
        <w:rPr>
          <w:color w:val="000000"/>
          <w:szCs w:val="26"/>
          <w:lang w:eastAsia="ru-RU"/>
        </w:rPr>
        <w:t xml:space="preserve"> 2.7</w:t>
      </w:r>
      <w:r>
        <w:rPr>
          <w:szCs w:val="26"/>
        </w:rPr>
        <w:t xml:space="preserve"> настоящего регламента, сотрудник </w:t>
      </w:r>
      <w:r>
        <w:rPr>
          <w:szCs w:val="26"/>
        </w:rPr>
        <w:t>управления</w:t>
      </w:r>
      <w:r>
        <w:rPr>
          <w:szCs w:val="26"/>
        </w:rPr>
        <w:t xml:space="preserve"> в течение 2 рабочих дней со дня их выявления осуществляет:</w:t>
      </w:r>
    </w:p>
    <w:p w:rsidR="00443118" w:rsidRDefault="00FE60C9">
      <w:r>
        <w:rPr>
          <w:szCs w:val="26"/>
        </w:rPr>
        <w:t>1) подготовку проекта решения об отказе в утверждении схемы расположения земельного участка. Решение об отказе в утверждении схемы расположения земельного участка должно быть мотивированным с указ</w:t>
      </w:r>
      <w:r>
        <w:rPr>
          <w:szCs w:val="26"/>
        </w:rPr>
        <w:t xml:space="preserve">анием (описанием) конкретных оснований отказа, из установленных в </w:t>
      </w:r>
      <w:r>
        <w:rPr>
          <w:szCs w:val="26"/>
        </w:rPr>
        <w:t xml:space="preserve">пунктах </w:t>
      </w:r>
      <w:r>
        <w:rPr>
          <w:color w:val="000000"/>
          <w:szCs w:val="26"/>
          <w:lang w:eastAsia="ru-RU"/>
        </w:rPr>
        <w:t>2.7.2</w:t>
      </w:r>
      <w:r>
        <w:rPr>
          <w:szCs w:val="26"/>
        </w:rPr>
        <w:t xml:space="preserve"> и </w:t>
      </w:r>
      <w:r>
        <w:rPr>
          <w:szCs w:val="26"/>
        </w:rPr>
        <w:t>2.7.2.1</w:t>
      </w:r>
      <w:r>
        <w:rPr>
          <w:szCs w:val="26"/>
        </w:rPr>
        <w:t xml:space="preserve"> </w:t>
      </w:r>
      <w:r>
        <w:rPr>
          <w:szCs w:val="26"/>
          <w:lang w:eastAsia="ru-RU"/>
        </w:rPr>
        <w:t xml:space="preserve">подраздела </w:t>
      </w:r>
      <w:r>
        <w:rPr>
          <w:color w:val="000000"/>
          <w:szCs w:val="26"/>
          <w:lang w:eastAsia="ru-RU"/>
        </w:rPr>
        <w:t>2.7</w:t>
      </w:r>
      <w:r>
        <w:rPr>
          <w:szCs w:val="26"/>
          <w:lang w:eastAsia="ru-RU"/>
        </w:rPr>
        <w:t xml:space="preserve"> настоящего регламента;</w:t>
      </w:r>
    </w:p>
    <w:p w:rsidR="00443118" w:rsidRDefault="00FE60C9">
      <w:r>
        <w:rPr>
          <w:szCs w:val="26"/>
        </w:rPr>
        <w:t>2) </w:t>
      </w:r>
      <w:r>
        <w:rPr>
          <w:szCs w:val="26"/>
        </w:rPr>
        <w:t>передает подготовленный проект решения об отказе в утверждении схемы расположения земельного участка на утверждение (подписание) главе муниципального округа, который подлежит утверждению (подписанию) в течение 2 рабочих дней со дня их поступления к главе м</w:t>
      </w:r>
      <w:r>
        <w:rPr>
          <w:szCs w:val="26"/>
        </w:rPr>
        <w:t>униципального округа.</w:t>
      </w:r>
    </w:p>
    <w:p w:rsidR="00443118" w:rsidRDefault="00FE60C9">
      <w:r>
        <w:rPr>
          <w:szCs w:val="26"/>
        </w:rPr>
        <w:t xml:space="preserve">Сотрудник </w:t>
      </w:r>
      <w:r>
        <w:rPr>
          <w:szCs w:val="26"/>
        </w:rPr>
        <w:t>управления</w:t>
      </w:r>
      <w:r>
        <w:rPr>
          <w:szCs w:val="26"/>
        </w:rPr>
        <w:t xml:space="preserve"> в течение 1 рабочего дня, следующего за днем утверждения (подписания) главе муниципального округа решения об отказе в утверждении схемы расположения земельного участка, в зависимости от указанного в заявлении спос</w:t>
      </w:r>
      <w:r>
        <w:rPr>
          <w:szCs w:val="26"/>
        </w:rPr>
        <w:t>оба получения результата муниципальной услуги осуществляет их выдачу (направление) заявителю.</w:t>
      </w:r>
    </w:p>
    <w:p w:rsidR="00443118" w:rsidRDefault="00FE60C9">
      <w:r>
        <w:rPr>
          <w:szCs w:val="26"/>
        </w:rPr>
        <w:t xml:space="preserve">3.5.4. При отсутствии оснований для отказа в предоставлении муниципальной услуги, указанных в </w:t>
      </w:r>
      <w:r>
        <w:rPr>
          <w:szCs w:val="26"/>
        </w:rPr>
        <w:t xml:space="preserve">пунктах </w:t>
      </w:r>
      <w:r>
        <w:rPr>
          <w:color w:val="000000"/>
          <w:szCs w:val="26"/>
          <w:lang w:eastAsia="ru-RU"/>
        </w:rPr>
        <w:t>2.7.2</w:t>
      </w:r>
      <w:r>
        <w:rPr>
          <w:szCs w:val="26"/>
        </w:rPr>
        <w:t xml:space="preserve"> и</w:t>
      </w:r>
      <w:r>
        <w:rPr>
          <w:szCs w:val="26"/>
        </w:rPr>
        <w:t xml:space="preserve"> 2.7.2.1</w:t>
      </w:r>
      <w:r>
        <w:rPr>
          <w:szCs w:val="26"/>
        </w:rPr>
        <w:t xml:space="preserve"> подраздела</w:t>
      </w:r>
      <w:r>
        <w:rPr>
          <w:color w:val="000000"/>
          <w:szCs w:val="26"/>
          <w:lang w:eastAsia="ru-RU"/>
        </w:rPr>
        <w:t xml:space="preserve"> 2.7</w:t>
      </w:r>
      <w:r>
        <w:rPr>
          <w:szCs w:val="26"/>
        </w:rPr>
        <w:t xml:space="preserve"> настоящего регламента, сотруд</w:t>
      </w:r>
      <w:r>
        <w:rPr>
          <w:szCs w:val="26"/>
        </w:rPr>
        <w:t>ник отдела в течение 2 рабочих дней со дня выявления их отсутствия осуществляет:</w:t>
      </w:r>
    </w:p>
    <w:p w:rsidR="00443118" w:rsidRDefault="00FE60C9">
      <w:r>
        <w:rPr>
          <w:szCs w:val="26"/>
        </w:rPr>
        <w:lastRenderedPageBreak/>
        <w:t>1) подготовку проекта решения об утверждении схемы расположения земельного участка;</w:t>
      </w:r>
    </w:p>
    <w:p w:rsidR="00443118" w:rsidRDefault="00FE60C9">
      <w:r>
        <w:rPr>
          <w:szCs w:val="26"/>
        </w:rPr>
        <w:t>2) передает подготовленный проект решения об утверждении схемы расположения земельного учас</w:t>
      </w:r>
      <w:r>
        <w:rPr>
          <w:szCs w:val="26"/>
        </w:rPr>
        <w:t>тка на утверждение (подписание) главе муниципального округа, который подлежат утверждению (подписанию) в течение 2 рабочих дней со дня их поступления к главе муниципального округа.</w:t>
      </w:r>
    </w:p>
    <w:p w:rsidR="00443118" w:rsidRDefault="00FE60C9">
      <w:r>
        <w:rPr>
          <w:rFonts w:cs="Arial"/>
          <w:color w:val="000000"/>
          <w:kern w:val="2"/>
          <w:szCs w:val="26"/>
          <w:lang w:eastAsia="ru-RU"/>
        </w:rPr>
        <w:t>Сотрудник управления в течение 1 рабочего дня, следующего за днем утвержден</w:t>
      </w:r>
      <w:r>
        <w:rPr>
          <w:rFonts w:cs="Arial"/>
          <w:color w:val="000000"/>
          <w:kern w:val="2"/>
          <w:szCs w:val="26"/>
          <w:lang w:eastAsia="ru-RU"/>
        </w:rPr>
        <w:t>ия (подписания) главой муниципального округа решения об утверждении схемы расположения земельного участка с приложением указанной схемы, в зависимости от указанного в заявлении способа получения результата муниципальной услуги осуществляет их выдачу (напра</w:t>
      </w:r>
      <w:r>
        <w:rPr>
          <w:rFonts w:cs="Arial"/>
          <w:color w:val="000000"/>
          <w:kern w:val="2"/>
          <w:szCs w:val="26"/>
          <w:lang w:eastAsia="ru-RU"/>
        </w:rPr>
        <w:t>вление) заявителю.</w:t>
      </w:r>
    </w:p>
    <w:p w:rsidR="00443118" w:rsidRDefault="00443118">
      <w:pPr>
        <w:rPr>
          <w:rFonts w:cs="Arial"/>
          <w:color w:val="000000"/>
          <w:kern w:val="2"/>
          <w:szCs w:val="26"/>
          <w:lang w:eastAsia="ru-RU"/>
        </w:rPr>
      </w:pPr>
    </w:p>
    <w:p w:rsidR="00443118" w:rsidRDefault="00FE60C9">
      <w:pPr>
        <w:pStyle w:val="a1"/>
        <w:shd w:val="clear" w:color="auto" w:fill="FFFFFF"/>
        <w:spacing w:after="0" w:line="240" w:lineRule="auto"/>
        <w:rPr>
          <w:szCs w:val="26"/>
        </w:rPr>
      </w:pPr>
      <w:r>
        <w:rPr>
          <w:b/>
          <w:color w:val="000000"/>
          <w:szCs w:val="26"/>
        </w:rPr>
        <w:t>3.6. Исправление допущенных опечаток и</w:t>
      </w:r>
      <w:r>
        <w:rPr>
          <w:b/>
          <w:bCs/>
          <w:color w:val="000000"/>
          <w:szCs w:val="26"/>
        </w:rPr>
        <w:t xml:space="preserve"> (или) </w:t>
      </w:r>
      <w:r>
        <w:rPr>
          <w:b/>
          <w:color w:val="000000"/>
          <w:szCs w:val="26"/>
        </w:rPr>
        <w:t>ошибок в выданных в результате предоставления муниципальной услуги документах</w:t>
      </w:r>
    </w:p>
    <w:p w:rsidR="00443118" w:rsidRDefault="00FE60C9">
      <w:r>
        <w:rPr>
          <w:rFonts w:cs="Arial"/>
          <w:color w:val="000000"/>
          <w:szCs w:val="26"/>
        </w:rPr>
        <w:t xml:space="preserve">3.6.1. Основанием для начала административной процедуры является выявление заявителем </w:t>
      </w:r>
      <w:r>
        <w:rPr>
          <w:rFonts w:cs="Arial"/>
          <w:color w:val="000000"/>
          <w:szCs w:val="26"/>
          <w:lang w:eastAsia="ru-RU"/>
        </w:rPr>
        <w:t xml:space="preserve">(представителем заявителя) </w:t>
      </w:r>
      <w:r>
        <w:rPr>
          <w:rFonts w:cs="Arial"/>
          <w:color w:val="000000"/>
          <w:szCs w:val="26"/>
        </w:rPr>
        <w:t>в выданных в результате предоставления муниципальной услуги документах опечаток и (или) ошибок. Заявитель (представитель заявителя) может подать заявление об исправлении допущенных опечаток и (или) ошибок.</w:t>
      </w:r>
    </w:p>
    <w:p w:rsidR="00443118" w:rsidRDefault="00FE60C9">
      <w:pPr>
        <w:rPr>
          <w:szCs w:val="26"/>
        </w:rPr>
      </w:pPr>
      <w:r>
        <w:rPr>
          <w:rFonts w:cs="Arial"/>
          <w:color w:val="000000"/>
          <w:szCs w:val="26"/>
        </w:rPr>
        <w:t>3.6.2. При обращении с заявлением об исправлении д</w:t>
      </w:r>
      <w:r>
        <w:rPr>
          <w:rFonts w:cs="Arial"/>
          <w:color w:val="000000"/>
          <w:szCs w:val="26"/>
        </w:rPr>
        <w:t>опущенных опечаток и (или) ошибок заявитель (представитель заявителя) представляет:</w:t>
      </w:r>
    </w:p>
    <w:p w:rsidR="00443118" w:rsidRDefault="00FE60C9">
      <w:r>
        <w:rPr>
          <w:rFonts w:cs="Arial"/>
          <w:color w:val="000000"/>
          <w:szCs w:val="26"/>
        </w:rPr>
        <w:t xml:space="preserve">1) заявление об исправлении допущенных опечаток и (или) ошибок по форме, согласно приложению № 2 к </w:t>
      </w:r>
      <w:r>
        <w:rPr>
          <w:rFonts w:cs="Arial"/>
          <w:color w:val="000000"/>
          <w:szCs w:val="26"/>
          <w:lang w:eastAsia="ru-RU"/>
        </w:rPr>
        <w:t xml:space="preserve">настоящему </w:t>
      </w:r>
      <w:r>
        <w:rPr>
          <w:rFonts w:cs="Arial"/>
          <w:color w:val="000000"/>
          <w:szCs w:val="26"/>
        </w:rPr>
        <w:t>регламенту;</w:t>
      </w:r>
    </w:p>
    <w:p w:rsidR="00443118" w:rsidRDefault="00FE60C9">
      <w:pPr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2) документы, имеющие юридическую силу, свидетельс</w:t>
      </w:r>
      <w:r>
        <w:rPr>
          <w:rFonts w:cs="Arial"/>
          <w:color w:val="000000"/>
          <w:szCs w:val="26"/>
        </w:rPr>
        <w:t>твующие о наличии опечаток и (или) ошибок и содержащие правильные данные;</w:t>
      </w:r>
    </w:p>
    <w:p w:rsidR="00443118" w:rsidRDefault="00FE60C9">
      <w:pPr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3) выданный результат предоставления муниципальной услуги, в котором содержится опечатка и (или) ошибка.</w:t>
      </w:r>
    </w:p>
    <w:p w:rsidR="00443118" w:rsidRDefault="00FE60C9">
      <w:pPr>
        <w:rPr>
          <w:szCs w:val="26"/>
        </w:rPr>
      </w:pPr>
      <w:r>
        <w:rPr>
          <w:rFonts w:cs="Arial"/>
          <w:color w:val="000000"/>
          <w:szCs w:val="26"/>
        </w:rPr>
        <w:t>3.6.3. Заявление об исправлении допущенных опечаток и (или) ошибок может быть</w:t>
      </w:r>
      <w:r>
        <w:rPr>
          <w:rFonts w:cs="Arial"/>
          <w:color w:val="000000"/>
          <w:szCs w:val="26"/>
        </w:rPr>
        <w:t xml:space="preserve"> подано посредством личного обращения в МФЦ, почтового отправления, Регионального портала.</w:t>
      </w:r>
    </w:p>
    <w:p w:rsidR="00443118" w:rsidRDefault="00FE60C9">
      <w:r>
        <w:rPr>
          <w:rFonts w:cs="Arial"/>
          <w:color w:val="000000"/>
          <w:szCs w:val="26"/>
        </w:rPr>
        <w:t>3.6.4. </w:t>
      </w:r>
      <w:r>
        <w:rPr>
          <w:rFonts w:cs="Arial"/>
          <w:color w:val="000000"/>
          <w:szCs w:val="26"/>
        </w:rPr>
        <w:t xml:space="preserve">Регистрация заявления об исправлении допущенных опечаток и (или) ошибок осуществляется в порядке и сроки, установленные подразделами 2.11 и 3.2 </w:t>
      </w:r>
      <w:r>
        <w:rPr>
          <w:rFonts w:cs="Arial"/>
          <w:color w:val="000000"/>
          <w:szCs w:val="26"/>
          <w:lang w:eastAsia="ru-RU"/>
        </w:rPr>
        <w:t xml:space="preserve">настоящего </w:t>
      </w:r>
      <w:r>
        <w:rPr>
          <w:rFonts w:cs="Arial"/>
          <w:color w:val="000000"/>
          <w:szCs w:val="26"/>
        </w:rPr>
        <w:t>рег</w:t>
      </w:r>
      <w:r>
        <w:rPr>
          <w:rFonts w:cs="Arial"/>
          <w:color w:val="000000"/>
          <w:szCs w:val="26"/>
        </w:rPr>
        <w:t>ламента.</w:t>
      </w:r>
    </w:p>
    <w:p w:rsidR="00443118" w:rsidRDefault="00FE60C9">
      <w:pPr>
        <w:rPr>
          <w:szCs w:val="26"/>
        </w:rPr>
      </w:pPr>
      <w:r>
        <w:rPr>
          <w:rFonts w:cs="Arial"/>
          <w:color w:val="000000"/>
          <w:szCs w:val="26"/>
        </w:rPr>
        <w:t>3.6.5. </w:t>
      </w:r>
      <w:r>
        <w:rPr>
          <w:rFonts w:cs="Arial"/>
          <w:szCs w:val="26"/>
        </w:rPr>
        <w:t xml:space="preserve">В случае выявления допущенных опечаток и </w:t>
      </w:r>
      <w:r>
        <w:rPr>
          <w:rFonts w:cs="Arial"/>
          <w:color w:val="000000"/>
          <w:szCs w:val="26"/>
        </w:rPr>
        <w:t xml:space="preserve">(или) </w:t>
      </w:r>
      <w:r>
        <w:rPr>
          <w:rFonts w:cs="Arial"/>
          <w:szCs w:val="26"/>
        </w:rPr>
        <w:t>ошибок в выданных в результате предоставления муниципальной услуги документа</w:t>
      </w:r>
      <w:r>
        <w:rPr>
          <w:rFonts w:cs="Arial"/>
          <w:szCs w:val="26"/>
        </w:rPr>
        <w:t xml:space="preserve">х сотрудником отдела </w:t>
      </w:r>
      <w:r>
        <w:rPr>
          <w:rFonts w:cs="Arial"/>
          <w:szCs w:val="26"/>
        </w:rPr>
        <w:t xml:space="preserve">осуществляется их исправление путем составления нового документа, являющегося результатом предоставления муниципальной услуги, и </w:t>
      </w:r>
      <w:r>
        <w:rPr>
          <w:rFonts w:cs="Arial"/>
          <w:color w:val="000000"/>
          <w:szCs w:val="26"/>
        </w:rPr>
        <w:t xml:space="preserve">направление (выдача) заявителю способом, указанным в заявлении об исправлении допущенных опечаток и (или) ошибок, </w:t>
      </w:r>
      <w:r>
        <w:rPr>
          <w:rFonts w:cs="Arial"/>
          <w:szCs w:val="26"/>
        </w:rPr>
        <w:t>в срок, не пр</w:t>
      </w:r>
      <w:r>
        <w:rPr>
          <w:rFonts w:cs="Arial"/>
          <w:szCs w:val="26"/>
        </w:rPr>
        <w:t xml:space="preserve">евышающий 5 рабочих дней со дня, </w:t>
      </w:r>
      <w:r>
        <w:rPr>
          <w:rFonts w:cs="Arial"/>
          <w:szCs w:val="26"/>
        </w:rPr>
        <w:t>следующего за днем регистрации</w:t>
      </w:r>
      <w:r>
        <w:rPr>
          <w:rFonts w:cs="Arial"/>
          <w:szCs w:val="26"/>
        </w:rPr>
        <w:t xml:space="preserve"> </w:t>
      </w:r>
      <w:r>
        <w:rPr>
          <w:rFonts w:cs="Arial"/>
          <w:color w:val="000000"/>
          <w:szCs w:val="26"/>
        </w:rPr>
        <w:t>заявления об исправлении допущенных опечаток и (или) ошибок.</w:t>
      </w:r>
    </w:p>
    <w:p w:rsidR="00443118" w:rsidRDefault="00FE60C9">
      <w:pPr>
        <w:rPr>
          <w:szCs w:val="26"/>
        </w:rPr>
      </w:pPr>
      <w:r>
        <w:rPr>
          <w:rFonts w:cs="Arial"/>
          <w:color w:val="000000"/>
          <w:szCs w:val="26"/>
        </w:rPr>
        <w:t>В случае отсутствия опечаток и (или) ошибок в выданных в результате предоставления муниципальной услуги документах сотрудником отде</w:t>
      </w:r>
      <w:r>
        <w:rPr>
          <w:rFonts w:cs="Arial"/>
          <w:color w:val="000000"/>
          <w:szCs w:val="26"/>
        </w:rPr>
        <w:t>ла осуществляется подготовка письменного ответа с информацией об отсутствии опечаток и (или) ошибок в выданных в результате предоставле</w:t>
      </w:r>
      <w:r>
        <w:rPr>
          <w:rFonts w:cs="Arial"/>
          <w:color w:val="000000"/>
          <w:szCs w:val="26"/>
        </w:rPr>
        <w:t xml:space="preserve">ния муниципальной услуги документах и направление (выдача) заявителю </w:t>
      </w:r>
      <w:r>
        <w:rPr>
          <w:rFonts w:cs="Arial"/>
          <w:color w:val="000000"/>
          <w:szCs w:val="26"/>
        </w:rPr>
        <w:lastRenderedPageBreak/>
        <w:t>способом, указанным в заявлении об исправлении допущ</w:t>
      </w:r>
      <w:r>
        <w:rPr>
          <w:rFonts w:cs="Arial"/>
          <w:color w:val="000000"/>
          <w:szCs w:val="26"/>
        </w:rPr>
        <w:t xml:space="preserve">енных опечаток и (или) ошибок, в срок, не превышающий 5 рабочих дней со дня, </w:t>
      </w:r>
      <w:r>
        <w:rPr>
          <w:rFonts w:cs="Arial"/>
          <w:color w:val="000000"/>
          <w:szCs w:val="26"/>
        </w:rPr>
        <w:t xml:space="preserve">следующего за днем регистрации </w:t>
      </w:r>
      <w:r>
        <w:rPr>
          <w:rFonts w:cs="Arial"/>
          <w:color w:val="000000"/>
          <w:szCs w:val="26"/>
        </w:rPr>
        <w:t>заявления об исправлении допущенных опечаток и (или) ошибок.</w:t>
      </w:r>
    </w:p>
    <w:p w:rsidR="00443118" w:rsidRDefault="00443118">
      <w:pPr>
        <w:rPr>
          <w:rFonts w:cs="Arial"/>
          <w:color w:val="000000"/>
          <w:sz w:val="24"/>
          <w:szCs w:val="24"/>
        </w:rPr>
      </w:pPr>
    </w:p>
    <w:p w:rsidR="00443118" w:rsidRDefault="00FE60C9">
      <w:pPr>
        <w:pStyle w:val="a1"/>
        <w:autoSpaceDE w:val="0"/>
        <w:spacing w:after="0" w:line="240" w:lineRule="auto"/>
        <w:ind w:firstLine="567"/>
        <w:jc w:val="center"/>
        <w:rPr>
          <w:b/>
          <w:bCs/>
          <w:szCs w:val="26"/>
        </w:rPr>
      </w:pPr>
      <w:r>
        <w:rPr>
          <w:rFonts w:cs="Arial"/>
          <w:b/>
          <w:bCs/>
          <w:color w:val="000000"/>
          <w:szCs w:val="26"/>
        </w:rPr>
        <w:t>IV. СПОСОБЫ ИНФОРМИРОВАНИЯ ЗАЯВИТЕЛЯ ОБ ИЗМЕНЕНИИ СТАТУСА РАССМОТРЕНИЯ ЗАПРОСА О ПРЕДО</w:t>
      </w:r>
      <w:r>
        <w:rPr>
          <w:rFonts w:cs="Arial"/>
          <w:b/>
          <w:bCs/>
          <w:color w:val="000000"/>
          <w:szCs w:val="26"/>
        </w:rPr>
        <w:t>СТАВЛЕНИИ МУНИЦИПАЛЬНОЙ УСЛУГИ</w:t>
      </w:r>
    </w:p>
    <w:p w:rsidR="00443118" w:rsidRDefault="00443118">
      <w:pPr>
        <w:pStyle w:val="a1"/>
        <w:autoSpaceDE w:val="0"/>
        <w:spacing w:after="0" w:line="240" w:lineRule="auto"/>
        <w:ind w:firstLine="567"/>
        <w:rPr>
          <w:rFonts w:cs="Arial"/>
          <w:b/>
          <w:bCs/>
          <w:szCs w:val="26"/>
        </w:rPr>
      </w:pPr>
    </w:p>
    <w:p w:rsidR="00443118" w:rsidRDefault="00FE60C9">
      <w:pPr>
        <w:rPr>
          <w:szCs w:val="26"/>
        </w:rPr>
      </w:pPr>
      <w:r>
        <w:rPr>
          <w:color w:val="000000"/>
          <w:szCs w:val="26"/>
        </w:rPr>
        <w:t>Информирование заявителя об изменении статуса рассмотрения запроса о предоставлении муниципальной услуги осуществляется посредством Единого портала, в случае подачи указанного запроса с использованием Регионального портала - дополнительно посредством Регио</w:t>
      </w:r>
      <w:r>
        <w:rPr>
          <w:color w:val="000000"/>
          <w:szCs w:val="26"/>
        </w:rPr>
        <w:t xml:space="preserve">нального портала. </w:t>
      </w:r>
    </w:p>
    <w:p w:rsidR="00443118" w:rsidRDefault="00443118">
      <w:pPr>
        <w:ind w:firstLine="567"/>
        <w:rPr>
          <w:b/>
          <w:bCs/>
        </w:rPr>
      </w:pPr>
    </w:p>
    <w:p w:rsidR="00443118" w:rsidRDefault="00443118">
      <w:pPr>
        <w:ind w:firstLine="567"/>
      </w:pPr>
    </w:p>
    <w:p w:rsidR="00443118" w:rsidRDefault="00443118">
      <w:pPr>
        <w:sectPr w:rsidR="00443118">
          <w:footerReference w:type="default" r:id="rId10"/>
          <w:pgSz w:w="11906" w:h="16838"/>
          <w:pgMar w:top="1134" w:right="567" w:bottom="1276" w:left="1701" w:header="0" w:footer="1134" w:gutter="0"/>
          <w:cols w:space="720"/>
          <w:formProt w:val="0"/>
          <w:titlePg/>
          <w:docGrid w:linePitch="312" w:charSpace="-2049"/>
        </w:sectPr>
      </w:pPr>
    </w:p>
    <w:p w:rsidR="00443118" w:rsidRDefault="00443118">
      <w:pPr>
        <w:shd w:val="clear" w:color="auto" w:fill="FFFFFF"/>
        <w:ind w:right="-2" w:firstLine="567"/>
        <w:jc w:val="right"/>
        <w:rPr>
          <w:color w:val="000000"/>
          <w:sz w:val="24"/>
        </w:rPr>
      </w:pPr>
    </w:p>
    <w:p w:rsidR="00443118" w:rsidRDefault="00443118">
      <w:pPr>
        <w:shd w:val="clear" w:color="auto" w:fill="FFFFFF"/>
        <w:ind w:right="-2" w:firstLine="567"/>
        <w:jc w:val="right"/>
        <w:rPr>
          <w:color w:val="000000"/>
          <w:sz w:val="24"/>
        </w:rPr>
      </w:pPr>
    </w:p>
    <w:p w:rsidR="00443118" w:rsidRDefault="00443118">
      <w:pPr>
        <w:shd w:val="clear" w:color="auto" w:fill="FFFFFF"/>
        <w:ind w:right="-2" w:firstLine="567"/>
        <w:jc w:val="right"/>
        <w:rPr>
          <w:color w:val="000000"/>
          <w:sz w:val="24"/>
        </w:rPr>
      </w:pPr>
    </w:p>
    <w:p w:rsidR="00443118" w:rsidRDefault="00443118">
      <w:pPr>
        <w:shd w:val="clear" w:color="auto" w:fill="FFFFFF"/>
        <w:ind w:right="-2" w:firstLine="567"/>
        <w:jc w:val="right"/>
        <w:rPr>
          <w:color w:val="000000"/>
          <w:sz w:val="24"/>
        </w:rPr>
      </w:pPr>
    </w:p>
    <w:p w:rsidR="00443118" w:rsidRDefault="00443118">
      <w:pPr>
        <w:shd w:val="clear" w:color="auto" w:fill="FFFFFF"/>
        <w:ind w:right="-2" w:firstLine="567"/>
        <w:jc w:val="right"/>
        <w:rPr>
          <w:color w:val="000000"/>
          <w:sz w:val="24"/>
        </w:rPr>
      </w:pPr>
    </w:p>
    <w:p w:rsidR="00443118" w:rsidRDefault="00443118">
      <w:pPr>
        <w:shd w:val="clear" w:color="auto" w:fill="FFFFFF"/>
        <w:ind w:right="-2" w:firstLine="567"/>
        <w:jc w:val="right"/>
        <w:rPr>
          <w:color w:val="000000"/>
          <w:sz w:val="24"/>
        </w:rPr>
      </w:pPr>
    </w:p>
    <w:p w:rsidR="00443118" w:rsidRDefault="00443118">
      <w:pPr>
        <w:shd w:val="clear" w:color="auto" w:fill="FFFFFF"/>
        <w:ind w:right="-2" w:firstLine="567"/>
        <w:jc w:val="right"/>
        <w:rPr>
          <w:color w:val="000000"/>
          <w:sz w:val="24"/>
        </w:rPr>
      </w:pPr>
    </w:p>
    <w:p w:rsidR="00443118" w:rsidRDefault="00443118">
      <w:pPr>
        <w:shd w:val="clear" w:color="auto" w:fill="FFFFFF"/>
        <w:ind w:right="-2" w:firstLine="567"/>
        <w:jc w:val="right"/>
        <w:rPr>
          <w:color w:val="000000"/>
          <w:sz w:val="24"/>
        </w:rPr>
      </w:pPr>
    </w:p>
    <w:p w:rsidR="00443118" w:rsidRDefault="00443118">
      <w:pPr>
        <w:shd w:val="clear" w:color="auto" w:fill="FFFFFF"/>
        <w:ind w:right="-2" w:firstLine="567"/>
        <w:jc w:val="right"/>
        <w:rPr>
          <w:color w:val="000000"/>
          <w:sz w:val="24"/>
        </w:rPr>
      </w:pPr>
    </w:p>
    <w:p w:rsidR="00443118" w:rsidRDefault="00443118">
      <w:pPr>
        <w:shd w:val="clear" w:color="auto" w:fill="FFFFFF"/>
        <w:ind w:right="-2" w:firstLine="567"/>
        <w:jc w:val="right"/>
        <w:rPr>
          <w:color w:val="000000"/>
          <w:sz w:val="24"/>
        </w:rPr>
      </w:pPr>
    </w:p>
    <w:p w:rsidR="00443118" w:rsidRDefault="00443118">
      <w:pPr>
        <w:shd w:val="clear" w:color="auto" w:fill="FFFFFF"/>
        <w:ind w:right="-2" w:firstLine="567"/>
        <w:jc w:val="right"/>
        <w:rPr>
          <w:color w:val="000000"/>
          <w:sz w:val="24"/>
        </w:rPr>
      </w:pPr>
    </w:p>
    <w:p w:rsidR="00443118" w:rsidRDefault="00443118">
      <w:pPr>
        <w:shd w:val="clear" w:color="auto" w:fill="FFFFFF"/>
        <w:ind w:right="-2" w:firstLine="567"/>
        <w:jc w:val="right"/>
        <w:rPr>
          <w:color w:val="000000"/>
          <w:sz w:val="24"/>
        </w:rPr>
      </w:pPr>
    </w:p>
    <w:p w:rsidR="00443118" w:rsidRDefault="00443118">
      <w:pPr>
        <w:shd w:val="clear" w:color="auto" w:fill="FFFFFF"/>
        <w:ind w:right="-2" w:firstLine="567"/>
        <w:jc w:val="right"/>
        <w:rPr>
          <w:color w:val="000000"/>
          <w:sz w:val="24"/>
        </w:rPr>
      </w:pPr>
    </w:p>
    <w:p w:rsidR="00443118" w:rsidRDefault="00443118">
      <w:pPr>
        <w:shd w:val="clear" w:color="auto" w:fill="FFFFFF"/>
        <w:ind w:right="-2" w:firstLine="567"/>
        <w:jc w:val="right"/>
        <w:rPr>
          <w:color w:val="000000"/>
          <w:sz w:val="24"/>
        </w:rPr>
      </w:pPr>
    </w:p>
    <w:p w:rsidR="00443118" w:rsidRDefault="00443118">
      <w:pPr>
        <w:shd w:val="clear" w:color="auto" w:fill="FFFFFF"/>
        <w:ind w:right="-2" w:firstLine="567"/>
        <w:jc w:val="right"/>
        <w:rPr>
          <w:color w:val="000000"/>
          <w:sz w:val="24"/>
        </w:rPr>
      </w:pPr>
    </w:p>
    <w:p w:rsidR="00443118" w:rsidRDefault="00443118">
      <w:pPr>
        <w:shd w:val="clear" w:color="auto" w:fill="FFFFFF"/>
        <w:ind w:right="-2" w:firstLine="567"/>
        <w:jc w:val="right"/>
        <w:rPr>
          <w:color w:val="000000"/>
          <w:sz w:val="24"/>
        </w:rPr>
      </w:pPr>
    </w:p>
    <w:p w:rsidR="00443118" w:rsidRDefault="00443118">
      <w:pPr>
        <w:shd w:val="clear" w:color="auto" w:fill="FFFFFF"/>
        <w:ind w:right="-2" w:firstLine="567"/>
        <w:jc w:val="right"/>
        <w:rPr>
          <w:color w:val="000000"/>
          <w:sz w:val="24"/>
        </w:rPr>
      </w:pPr>
    </w:p>
    <w:p w:rsidR="00443118" w:rsidRDefault="00443118">
      <w:pPr>
        <w:shd w:val="clear" w:color="auto" w:fill="FFFFFF"/>
        <w:ind w:right="-2" w:firstLine="567"/>
        <w:jc w:val="right"/>
        <w:rPr>
          <w:color w:val="000000"/>
          <w:sz w:val="24"/>
        </w:rPr>
      </w:pPr>
    </w:p>
    <w:p w:rsidR="00443118" w:rsidRDefault="00443118">
      <w:pPr>
        <w:shd w:val="clear" w:color="auto" w:fill="FFFFFF"/>
        <w:ind w:right="-2" w:firstLine="567"/>
        <w:jc w:val="right"/>
        <w:rPr>
          <w:color w:val="000000"/>
          <w:sz w:val="24"/>
        </w:rPr>
      </w:pPr>
    </w:p>
    <w:p w:rsidR="00443118" w:rsidRDefault="00443118">
      <w:pPr>
        <w:shd w:val="clear" w:color="auto" w:fill="FFFFFF"/>
        <w:ind w:right="-2" w:firstLine="567"/>
        <w:jc w:val="right"/>
        <w:rPr>
          <w:color w:val="000000"/>
          <w:sz w:val="24"/>
        </w:rPr>
      </w:pPr>
    </w:p>
    <w:p w:rsidR="00443118" w:rsidRDefault="00443118">
      <w:pPr>
        <w:shd w:val="clear" w:color="auto" w:fill="FFFFFF"/>
        <w:ind w:right="-2" w:firstLine="567"/>
        <w:jc w:val="right"/>
        <w:rPr>
          <w:color w:val="000000"/>
          <w:sz w:val="24"/>
        </w:rPr>
      </w:pPr>
    </w:p>
    <w:p w:rsidR="00443118" w:rsidRDefault="00443118">
      <w:pPr>
        <w:shd w:val="clear" w:color="auto" w:fill="FFFFFF"/>
        <w:ind w:right="-2" w:firstLine="567"/>
        <w:jc w:val="right"/>
        <w:rPr>
          <w:color w:val="000000"/>
          <w:sz w:val="24"/>
        </w:rPr>
      </w:pPr>
    </w:p>
    <w:p w:rsidR="00443118" w:rsidRDefault="00443118">
      <w:pPr>
        <w:shd w:val="clear" w:color="auto" w:fill="FFFFFF"/>
        <w:ind w:right="-2" w:firstLine="567"/>
        <w:jc w:val="right"/>
        <w:rPr>
          <w:color w:val="000000"/>
          <w:sz w:val="24"/>
        </w:rPr>
      </w:pPr>
    </w:p>
    <w:p w:rsidR="00443118" w:rsidRDefault="00443118">
      <w:pPr>
        <w:shd w:val="clear" w:color="auto" w:fill="FFFFFF"/>
        <w:ind w:right="-2" w:firstLine="567"/>
        <w:jc w:val="right"/>
        <w:rPr>
          <w:color w:val="000000"/>
          <w:sz w:val="24"/>
        </w:rPr>
      </w:pPr>
    </w:p>
    <w:p w:rsidR="00443118" w:rsidRDefault="00443118">
      <w:pPr>
        <w:shd w:val="clear" w:color="auto" w:fill="FFFFFF"/>
        <w:ind w:right="-2" w:firstLine="567"/>
        <w:jc w:val="right"/>
        <w:rPr>
          <w:color w:val="000000"/>
          <w:sz w:val="24"/>
        </w:rPr>
      </w:pPr>
    </w:p>
    <w:p w:rsidR="00443118" w:rsidRDefault="00443118">
      <w:pPr>
        <w:shd w:val="clear" w:color="auto" w:fill="FFFFFF"/>
        <w:ind w:right="-2" w:firstLine="567"/>
        <w:jc w:val="right"/>
        <w:rPr>
          <w:color w:val="000000"/>
          <w:sz w:val="24"/>
        </w:rPr>
      </w:pPr>
    </w:p>
    <w:p w:rsidR="00443118" w:rsidRDefault="00443118">
      <w:pPr>
        <w:shd w:val="clear" w:color="auto" w:fill="FFFFFF"/>
        <w:ind w:right="-2" w:firstLine="567"/>
        <w:jc w:val="right"/>
        <w:rPr>
          <w:color w:val="000000"/>
          <w:sz w:val="24"/>
        </w:rPr>
      </w:pPr>
    </w:p>
    <w:p w:rsidR="00443118" w:rsidRDefault="00443118">
      <w:pPr>
        <w:shd w:val="clear" w:color="auto" w:fill="FFFFFF"/>
        <w:ind w:right="-2" w:firstLine="567"/>
        <w:jc w:val="right"/>
        <w:rPr>
          <w:color w:val="000000"/>
          <w:sz w:val="24"/>
        </w:rPr>
      </w:pPr>
    </w:p>
    <w:p w:rsidR="00443118" w:rsidRDefault="00443118">
      <w:pPr>
        <w:shd w:val="clear" w:color="auto" w:fill="FFFFFF"/>
        <w:ind w:right="-2" w:firstLine="567"/>
        <w:jc w:val="right"/>
        <w:rPr>
          <w:color w:val="000000"/>
          <w:sz w:val="24"/>
        </w:rPr>
      </w:pPr>
    </w:p>
    <w:p w:rsidR="00443118" w:rsidRDefault="00443118">
      <w:pPr>
        <w:shd w:val="clear" w:color="auto" w:fill="FFFFFF"/>
        <w:ind w:right="-2" w:firstLine="567"/>
        <w:jc w:val="right"/>
        <w:rPr>
          <w:color w:val="000000"/>
          <w:sz w:val="24"/>
        </w:rPr>
      </w:pPr>
    </w:p>
    <w:p w:rsidR="00443118" w:rsidRDefault="00443118">
      <w:pPr>
        <w:shd w:val="clear" w:color="auto" w:fill="FFFFFF"/>
        <w:ind w:right="-2" w:firstLine="567"/>
        <w:jc w:val="right"/>
        <w:rPr>
          <w:color w:val="000000"/>
          <w:sz w:val="24"/>
        </w:rPr>
      </w:pPr>
    </w:p>
    <w:p w:rsidR="00443118" w:rsidRDefault="00443118">
      <w:pPr>
        <w:shd w:val="clear" w:color="auto" w:fill="FFFFFF"/>
        <w:ind w:right="-2" w:firstLine="567"/>
        <w:jc w:val="right"/>
        <w:rPr>
          <w:color w:val="000000"/>
          <w:sz w:val="24"/>
        </w:rPr>
      </w:pPr>
    </w:p>
    <w:p w:rsidR="00443118" w:rsidRDefault="00443118">
      <w:pPr>
        <w:shd w:val="clear" w:color="auto" w:fill="FFFFFF"/>
        <w:ind w:right="-2" w:firstLine="567"/>
        <w:jc w:val="right"/>
        <w:rPr>
          <w:color w:val="000000"/>
          <w:sz w:val="24"/>
        </w:rPr>
      </w:pPr>
    </w:p>
    <w:p w:rsidR="00335383" w:rsidRDefault="00335383">
      <w:pPr>
        <w:shd w:val="clear" w:color="auto" w:fill="FFFFFF"/>
        <w:ind w:right="-2" w:firstLine="567"/>
        <w:jc w:val="right"/>
        <w:rPr>
          <w:color w:val="000000"/>
          <w:sz w:val="24"/>
        </w:rPr>
      </w:pPr>
    </w:p>
    <w:p w:rsidR="00335383" w:rsidRDefault="00335383">
      <w:pPr>
        <w:shd w:val="clear" w:color="auto" w:fill="FFFFFF"/>
        <w:ind w:right="-2" w:firstLine="567"/>
        <w:jc w:val="right"/>
        <w:rPr>
          <w:color w:val="000000"/>
          <w:sz w:val="24"/>
        </w:rPr>
      </w:pPr>
    </w:p>
    <w:p w:rsidR="00443118" w:rsidRDefault="00FE60C9">
      <w:pPr>
        <w:shd w:val="clear" w:color="auto" w:fill="FFFFFF"/>
        <w:ind w:right="-2" w:firstLine="567"/>
        <w:jc w:val="right"/>
        <w:rPr>
          <w:color w:val="000000"/>
          <w:sz w:val="24"/>
        </w:rPr>
      </w:pPr>
      <w:r>
        <w:rPr>
          <w:color w:val="000000"/>
          <w:sz w:val="24"/>
        </w:rPr>
        <w:t>П</w:t>
      </w:r>
      <w:r>
        <w:rPr>
          <w:color w:val="000000"/>
          <w:szCs w:val="26"/>
        </w:rPr>
        <w:t>риложение № 1</w:t>
      </w:r>
    </w:p>
    <w:p w:rsidR="00443118" w:rsidRDefault="00FE60C9">
      <w:pPr>
        <w:shd w:val="clear" w:color="auto" w:fill="FFFFFF"/>
        <w:ind w:right="-2" w:firstLine="567"/>
        <w:jc w:val="right"/>
        <w:rPr>
          <w:color w:val="000000"/>
          <w:szCs w:val="26"/>
        </w:rPr>
      </w:pPr>
      <w:r>
        <w:rPr>
          <w:color w:val="000000"/>
          <w:szCs w:val="26"/>
        </w:rPr>
        <w:t>к административному регламенту</w:t>
      </w:r>
    </w:p>
    <w:p w:rsidR="00443118" w:rsidRDefault="00FE60C9">
      <w:pPr>
        <w:shd w:val="clear" w:color="auto" w:fill="FFFFFF"/>
        <w:ind w:right="-2" w:firstLine="567"/>
        <w:jc w:val="right"/>
        <w:rPr>
          <w:color w:val="000000"/>
          <w:szCs w:val="26"/>
        </w:rPr>
      </w:pPr>
      <w:r>
        <w:rPr>
          <w:color w:val="000000"/>
          <w:szCs w:val="26"/>
        </w:rPr>
        <w:t>(бланк заявления)</w:t>
      </w:r>
    </w:p>
    <w:p w:rsidR="00443118" w:rsidRDefault="00443118">
      <w:pPr>
        <w:shd w:val="clear" w:color="auto" w:fill="FFFFFF"/>
        <w:ind w:right="-2" w:firstLine="567"/>
        <w:jc w:val="right"/>
        <w:rPr>
          <w:color w:val="000000"/>
          <w:szCs w:val="26"/>
        </w:rPr>
      </w:pPr>
    </w:p>
    <w:tbl>
      <w:tblPr>
        <w:tblW w:w="9638" w:type="dxa"/>
        <w:tblInd w:w="7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763"/>
        <w:gridCol w:w="537"/>
        <w:gridCol w:w="1820"/>
        <w:gridCol w:w="2080"/>
        <w:gridCol w:w="416"/>
        <w:gridCol w:w="84"/>
        <w:gridCol w:w="2348"/>
        <w:gridCol w:w="1590"/>
      </w:tblGrid>
      <w:tr w:rsidR="00443118">
        <w:trPr>
          <w:trHeight w:val="293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pPr>
              <w:pStyle w:val="a1"/>
              <w:shd w:val="clear" w:color="auto" w:fill="FFFFFF"/>
              <w:ind w:firstLine="0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8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администрация ___________</w:t>
            </w:r>
          </w:p>
          <w:p w:rsidR="00443118" w:rsidRDefault="00FE60C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муниципального образования</w:t>
            </w:r>
          </w:p>
        </w:tc>
      </w:tr>
      <w:tr w:rsidR="00443118">
        <w:trPr>
          <w:trHeight w:val="303"/>
        </w:trPr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1.</w:t>
            </w:r>
          </w:p>
        </w:tc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pPr>
              <w:pStyle w:val="a1"/>
              <w:shd w:val="clear" w:color="auto" w:fill="FFFFFF"/>
              <w:spacing w:after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Заявитель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pPr>
              <w:shd w:val="clear" w:color="auto" w:fill="FFFFFF"/>
              <w:ind w:right="-2" w:firstLine="0"/>
              <w:jc w:val="center"/>
              <w:rPr>
                <w:i/>
                <w:iCs/>
                <w:color w:val="000000"/>
                <w:sz w:val="16"/>
                <w:szCs w:val="16"/>
                <w:u w:val="single"/>
                <w:shd w:val="clear" w:color="auto" w:fill="FFFFFF"/>
              </w:rPr>
            </w:pPr>
            <w:r>
              <w:rPr>
                <w:i/>
                <w:iCs/>
                <w:color w:val="000000"/>
                <w:sz w:val="16"/>
                <w:szCs w:val="16"/>
                <w:u w:val="single"/>
                <w:shd w:val="clear" w:color="auto" w:fill="FFFFFF"/>
              </w:rPr>
              <w:t>Для физ.лиц</w:t>
            </w:r>
          </w:p>
          <w:p w:rsidR="00443118" w:rsidRDefault="00FE60C9">
            <w:pPr>
              <w:shd w:val="clear" w:color="auto" w:fill="FFFFFF"/>
              <w:ind w:right="-2" w:firstLine="0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Фамилия, имя, отчество (при наличии), </w:t>
            </w:r>
            <w:r>
              <w:rPr>
                <w:color w:val="000000"/>
                <w:sz w:val="16"/>
                <w:szCs w:val="16"/>
                <w:shd w:val="clear" w:color="auto" w:fill="FFFFFF"/>
                <w:lang w:eastAsia="ar-SA"/>
              </w:rPr>
              <w:t>дата и место рождения</w:t>
            </w:r>
          </w:p>
          <w:p w:rsidR="00443118" w:rsidRDefault="00FE60C9">
            <w:pPr>
              <w:shd w:val="clear" w:color="auto" w:fill="FFFFFF"/>
              <w:ind w:right="-2" w:firstLine="0"/>
              <w:jc w:val="center"/>
              <w:rPr>
                <w:i/>
                <w:iCs/>
                <w:color w:val="000000"/>
                <w:sz w:val="16"/>
                <w:szCs w:val="16"/>
                <w:u w:val="single"/>
                <w:shd w:val="clear" w:color="auto" w:fill="FFFFFF"/>
                <w:lang w:eastAsia="ar-SA"/>
              </w:rPr>
            </w:pPr>
            <w:r>
              <w:rPr>
                <w:i/>
                <w:iCs/>
                <w:color w:val="000000"/>
                <w:sz w:val="16"/>
                <w:szCs w:val="16"/>
                <w:u w:val="single"/>
                <w:shd w:val="clear" w:color="auto" w:fill="FFFFFF"/>
                <w:lang w:eastAsia="ar-SA"/>
              </w:rPr>
              <w:t>Для юр.лиц</w:t>
            </w:r>
          </w:p>
          <w:p w:rsidR="00443118" w:rsidRDefault="00FE60C9">
            <w:pPr>
              <w:shd w:val="clear" w:color="auto" w:fill="FFFFFF"/>
              <w:ind w:right="-2" w:firstLine="0"/>
              <w:jc w:val="center"/>
              <w:rPr>
                <w:color w:val="000000"/>
                <w:sz w:val="16"/>
                <w:szCs w:val="16"/>
                <w:shd w:val="clear" w:color="auto" w:fill="FFFFFF"/>
                <w:lang w:eastAsia="ar-SA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ar-SA"/>
              </w:rPr>
              <w:t xml:space="preserve">Полное наименование 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pPr>
              <w:shd w:val="clear" w:color="auto" w:fill="FFFFFF"/>
              <w:ind w:right="-2" w:firstLine="0"/>
              <w:jc w:val="center"/>
              <w:rPr>
                <w:i/>
                <w:iCs/>
                <w:color w:val="000000"/>
                <w:sz w:val="16"/>
                <w:szCs w:val="16"/>
                <w:u w:val="single"/>
                <w:shd w:val="clear" w:color="auto" w:fill="FFFFFF"/>
              </w:rPr>
            </w:pPr>
            <w:r>
              <w:rPr>
                <w:i/>
                <w:iCs/>
                <w:color w:val="000000"/>
                <w:sz w:val="16"/>
                <w:szCs w:val="16"/>
                <w:u w:val="single"/>
                <w:shd w:val="clear" w:color="auto" w:fill="FFFFFF"/>
              </w:rPr>
              <w:t>Для физ.лиц</w:t>
            </w:r>
          </w:p>
          <w:p w:rsidR="00443118" w:rsidRDefault="00FE60C9">
            <w:pPr>
              <w:shd w:val="clear" w:color="auto" w:fill="FFFFFF"/>
              <w:ind w:right="-2" w:firstLine="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Документ, удостоверяющий личность (вид, серия, номер, </w:t>
            </w:r>
            <w:r>
              <w:rPr>
                <w:sz w:val="16"/>
                <w:szCs w:val="16"/>
                <w:shd w:val="clear" w:color="auto" w:fill="FFFFFF"/>
                <w:lang w:eastAsia="ar-SA"/>
              </w:rPr>
              <w:t>выдавший орган дата выдачи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)</w:t>
            </w:r>
          </w:p>
          <w:p w:rsidR="00443118" w:rsidRDefault="00FE60C9">
            <w:pPr>
              <w:shd w:val="clear" w:color="auto" w:fill="FFFFFF"/>
              <w:ind w:right="-2" w:firstLine="0"/>
              <w:jc w:val="center"/>
              <w:rPr>
                <w:i/>
                <w:iCs/>
                <w:color w:val="000000"/>
                <w:sz w:val="16"/>
                <w:szCs w:val="16"/>
                <w:u w:val="single"/>
                <w:shd w:val="clear" w:color="auto" w:fill="FFFFFF"/>
                <w:lang w:eastAsia="ar-SA"/>
              </w:rPr>
            </w:pPr>
            <w:r>
              <w:rPr>
                <w:i/>
                <w:iCs/>
                <w:color w:val="000000"/>
                <w:sz w:val="16"/>
                <w:szCs w:val="16"/>
                <w:u w:val="single"/>
                <w:shd w:val="clear" w:color="auto" w:fill="FFFFFF"/>
                <w:lang w:eastAsia="ar-SA"/>
              </w:rPr>
              <w:t>Для юр.лиц</w:t>
            </w:r>
          </w:p>
          <w:p w:rsidR="00443118" w:rsidRDefault="00FE60C9">
            <w:pPr>
              <w:shd w:val="clear" w:color="auto" w:fill="FFFFFF"/>
              <w:ind w:right="-2" w:firstLine="0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  <w:lang w:eastAsia="ar-SA"/>
              </w:rPr>
              <w:t>ОГРН</w:t>
            </w:r>
            <w:r>
              <w:rPr>
                <w:color w:val="000000"/>
                <w:sz w:val="16"/>
                <w:szCs w:val="16"/>
                <w:shd w:val="clear" w:color="auto" w:fill="FFFFFF"/>
                <w:lang w:eastAsia="ar-SA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pPr>
              <w:shd w:val="clear" w:color="auto" w:fill="FFFFFF"/>
              <w:ind w:right="-2" w:firstLine="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Контактные данные (</w:t>
            </w:r>
            <w:r>
              <w:rPr>
                <w:bCs/>
                <w:sz w:val="16"/>
                <w:szCs w:val="16"/>
                <w:shd w:val="clear" w:color="auto" w:fill="FFFFFF"/>
                <w:lang w:eastAsia="ar-SA"/>
              </w:rPr>
              <w:t>почтовый адрес, номер телефона, адрес электронной почты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443118">
        <w:trPr>
          <w:trHeight w:val="303"/>
        </w:trPr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443118"/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443118"/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pPr>
              <w:shd w:val="clear" w:color="auto" w:fill="FFFFFF"/>
              <w:ind w:right="-2" w:firstLine="0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физическое лицо</w:t>
            </w:r>
            <w:r>
              <w:rPr>
                <w:color w:val="000000"/>
                <w:sz w:val="16"/>
                <w:szCs w:val="16"/>
              </w:rPr>
              <w:t xml:space="preserve"> (гражданин)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443118">
            <w:pPr>
              <w:pStyle w:val="a1"/>
              <w:shd w:val="clear" w:color="auto" w:fill="FFFFFF"/>
              <w:spacing w:after="0"/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443118">
            <w:pPr>
              <w:pStyle w:val="a1"/>
              <w:shd w:val="clear" w:color="auto" w:fill="FFFFFF"/>
              <w:spacing w:after="0"/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443118">
            <w:pPr>
              <w:pStyle w:val="a1"/>
              <w:shd w:val="clear" w:color="auto" w:fill="FFFFFF"/>
              <w:spacing w:after="0"/>
              <w:ind w:firstLine="0"/>
              <w:rPr>
                <w:color w:val="000000"/>
                <w:sz w:val="16"/>
                <w:szCs w:val="16"/>
              </w:rPr>
            </w:pPr>
          </w:p>
        </w:tc>
      </w:tr>
      <w:tr w:rsidR="00443118">
        <w:trPr>
          <w:trHeight w:val="303"/>
        </w:trPr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443118"/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443118"/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pPr>
              <w:pStyle w:val="a1"/>
              <w:shd w:val="clear" w:color="auto" w:fill="FFFFFF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юридическое лицо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443118">
            <w:pPr>
              <w:pStyle w:val="a1"/>
              <w:shd w:val="clear" w:color="auto" w:fill="FFFFFF"/>
              <w:spacing w:after="0"/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443118">
            <w:pPr>
              <w:pStyle w:val="a1"/>
              <w:shd w:val="clear" w:color="auto" w:fill="FFFFFF"/>
              <w:spacing w:after="0"/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pPr>
              <w:pStyle w:val="a1"/>
              <w:shd w:val="clear" w:color="auto" w:fill="FFFFFF"/>
              <w:ind w:firstLine="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443118">
        <w:trPr>
          <w:trHeight w:val="1027"/>
        </w:trPr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443118"/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443118"/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pPr>
              <w:pStyle w:val="a1"/>
              <w:shd w:val="clear" w:color="auto" w:fill="FFFFFF"/>
              <w:spacing w:line="240" w:lineRule="auto"/>
              <w:ind w:firstLine="0"/>
              <w:jc w:val="center"/>
            </w:pPr>
            <w:r>
              <w:rPr>
                <w:b/>
                <w:bCs/>
                <w:sz w:val="16"/>
                <w:szCs w:val="16"/>
              </w:rPr>
              <w:t>представитель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заявителя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2"/>
                <w:szCs w:val="12"/>
              </w:rPr>
              <w:t>(заполняется в случае обращения представителя заявителя физического или юридического лица)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443118">
            <w:pPr>
              <w:pStyle w:val="a1"/>
              <w:shd w:val="clear" w:color="auto" w:fill="FFFFFF"/>
              <w:spacing w:after="0"/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443118">
            <w:pPr>
              <w:pStyle w:val="a1"/>
              <w:shd w:val="clear" w:color="auto" w:fill="FFFFFF"/>
              <w:spacing w:after="0"/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443118">
            <w:pPr>
              <w:pStyle w:val="a1"/>
              <w:shd w:val="clear" w:color="auto" w:fill="FFFFFF"/>
              <w:spacing w:after="0"/>
              <w:ind w:firstLine="0"/>
              <w:rPr>
                <w:color w:val="000000"/>
                <w:sz w:val="16"/>
                <w:szCs w:val="16"/>
              </w:rPr>
            </w:pPr>
          </w:p>
        </w:tc>
      </w:tr>
      <w:tr w:rsidR="00443118">
        <w:trPr>
          <w:trHeight w:val="325"/>
        </w:trPr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pPr>
              <w:spacing w:line="276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8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pPr>
              <w:shd w:val="clear" w:color="auto" w:fill="FFFFFF"/>
              <w:ind w:right="-2" w:firstLine="0"/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Прошу утвердить схему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расположения земельного участка или земельных участков на кадастровом плане территории</w:t>
            </w:r>
          </w:p>
        </w:tc>
      </w:tr>
      <w:tr w:rsidR="00443118">
        <w:trPr>
          <w:trHeight w:val="416"/>
        </w:trPr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443118"/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443118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8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pPr>
              <w:shd w:val="clear" w:color="auto" w:fill="FFFFFF"/>
              <w:ind w:right="-2" w:firstLine="0"/>
            </w:pPr>
            <w:r>
              <w:rPr>
                <w:color w:val="000000"/>
                <w:sz w:val="24"/>
                <w:szCs w:val="24"/>
              </w:rPr>
              <w:t xml:space="preserve">при </w:t>
            </w:r>
            <w:r>
              <w:rPr>
                <w:color w:val="000000"/>
                <w:sz w:val="24"/>
                <w:szCs w:val="24"/>
                <w:lang w:eastAsia="ru-RU"/>
              </w:rPr>
              <w:t>образовании путем раздела земельного участка и предоставленного на праве постоянного (бессрочного) пользования, аренды или безвозмездного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пользования</w:t>
            </w:r>
          </w:p>
        </w:tc>
      </w:tr>
      <w:tr w:rsidR="00443118">
        <w:trPr>
          <w:trHeight w:val="278"/>
        </w:trPr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443118"/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443118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8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pPr>
              <w:shd w:val="clear" w:color="auto" w:fill="FFFFFF"/>
              <w:ind w:right="-2" w:firstLine="0"/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при образовании земельного участка для его продажи или предоставления в аренду путем проведения аукциона</w:t>
            </w:r>
          </w:p>
        </w:tc>
      </w:tr>
      <w:tr w:rsidR="00443118">
        <w:trPr>
          <w:trHeight w:val="278"/>
        </w:trPr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2.1.</w:t>
            </w:r>
          </w:p>
        </w:tc>
        <w:tc>
          <w:tcPr>
            <w:tcW w:w="443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43118" w:rsidRDefault="00FE60C9">
            <w:pPr>
              <w:spacing w:line="276" w:lineRule="auto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Цель использования земельного участка</w:t>
            </w:r>
          </w:p>
        </w:tc>
        <w:tc>
          <w:tcPr>
            <w:tcW w:w="443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443118">
            <w:pPr>
              <w:spacing w:line="276" w:lineRule="auto"/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443118">
        <w:trPr>
          <w:trHeight w:val="278"/>
        </w:trPr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2.2.</w:t>
            </w:r>
          </w:p>
        </w:tc>
        <w:tc>
          <w:tcPr>
            <w:tcW w:w="443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43118" w:rsidRDefault="00FE60C9">
            <w:pPr>
              <w:spacing w:line="276" w:lineRule="auto"/>
              <w:rPr>
                <w:rFonts w:cs="Arial"/>
                <w:b/>
                <w:bCs/>
                <w:sz w:val="24"/>
                <w:szCs w:val="24"/>
                <w:shd w:val="clear" w:color="auto" w:fill="FFFF00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 xml:space="preserve">Площадь земельного участка </w:t>
            </w:r>
            <w:r>
              <w:rPr>
                <w:rFonts w:cs="Arial"/>
                <w:i/>
                <w:iCs/>
                <w:sz w:val="12"/>
                <w:szCs w:val="12"/>
                <w:shd w:val="clear" w:color="auto" w:fill="FFFFFF"/>
              </w:rPr>
              <w:t>(заполняется по желанию)</w:t>
            </w:r>
          </w:p>
        </w:tc>
        <w:tc>
          <w:tcPr>
            <w:tcW w:w="443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443118">
            <w:pPr>
              <w:spacing w:line="276" w:lineRule="auto"/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443118">
        <w:trPr>
          <w:trHeight w:val="278"/>
        </w:trPr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2.3.</w:t>
            </w:r>
          </w:p>
        </w:tc>
        <w:tc>
          <w:tcPr>
            <w:tcW w:w="443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43118" w:rsidRDefault="00FE60C9">
            <w:pPr>
              <w:spacing w:line="276" w:lineRule="auto"/>
            </w:pPr>
            <w:r>
              <w:rPr>
                <w:rFonts w:cs="Arial"/>
                <w:i/>
                <w:iCs/>
                <w:sz w:val="24"/>
                <w:szCs w:val="24"/>
                <w:shd w:val="clear" w:color="auto" w:fill="FFFFFF"/>
              </w:rPr>
              <w:t>Адрес (местоположение)</w:t>
            </w:r>
            <w:r>
              <w:rPr>
                <w:rFonts w:cs="Arial"/>
                <w:i/>
                <w:iCs/>
                <w:sz w:val="24"/>
                <w:szCs w:val="24"/>
                <w:shd w:val="clear" w:color="auto" w:fill="FFFFFF"/>
              </w:rPr>
              <w:t xml:space="preserve"> земельного участка </w:t>
            </w:r>
            <w:r>
              <w:rPr>
                <w:rFonts w:cs="Arial"/>
                <w:i/>
                <w:iCs/>
                <w:sz w:val="12"/>
                <w:szCs w:val="12"/>
                <w:shd w:val="clear" w:color="auto" w:fill="FFFFFF"/>
              </w:rPr>
              <w:t>(заполняется по желанию)</w:t>
            </w:r>
          </w:p>
        </w:tc>
        <w:tc>
          <w:tcPr>
            <w:tcW w:w="443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443118">
            <w:pPr>
              <w:spacing w:line="276" w:lineRule="auto"/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443118">
        <w:trPr>
          <w:trHeight w:val="278"/>
        </w:trPr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</w:t>
            </w:r>
          </w:p>
        </w:tc>
        <w:tc>
          <w:tcPr>
            <w:tcW w:w="88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pPr>
              <w:spacing w:line="276" w:lineRule="auto"/>
            </w:pPr>
            <w:r>
              <w:rPr>
                <w:rFonts w:cs="Arial"/>
                <w:b/>
                <w:bCs/>
              </w:rPr>
              <w:t>Документы, прилагаемые к заявлению в обязательном порядке:</w:t>
            </w:r>
          </w:p>
        </w:tc>
      </w:tr>
      <w:tr w:rsidR="00443118">
        <w:trPr>
          <w:trHeight w:val="278"/>
        </w:trPr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443118"/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pPr>
              <w:pStyle w:val="a1"/>
              <w:shd w:val="clear" w:color="auto" w:fill="FFFFFF"/>
              <w:spacing w:after="0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3.1.</w:t>
            </w:r>
          </w:p>
        </w:tc>
        <w:tc>
          <w:tcPr>
            <w:tcW w:w="8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pPr>
              <w:shd w:val="clear" w:color="auto" w:fill="FFFFFF"/>
              <w:ind w:right="-2"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24"/>
                <w:szCs w:val="16"/>
                <w:lang w:eastAsia="ru-RU"/>
              </w:rPr>
              <w:t>при образовании путем раздела земельного участка, предоставленного на праве постоянного (бессрочного) пользования, аренды или безвозмездного</w:t>
            </w:r>
            <w:r>
              <w:rPr>
                <w:rFonts w:cs="Arial"/>
                <w:color w:val="000000"/>
                <w:sz w:val="24"/>
                <w:szCs w:val="16"/>
                <w:lang w:eastAsia="ru-RU"/>
              </w:rPr>
              <w:t xml:space="preserve"> пользования:</w:t>
            </w:r>
          </w:p>
        </w:tc>
      </w:tr>
      <w:tr w:rsidR="00443118">
        <w:trPr>
          <w:trHeight w:val="278"/>
        </w:trPr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443118"/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443118">
            <w:pPr>
              <w:pStyle w:val="a1"/>
              <w:shd w:val="clear" w:color="auto" w:fill="FFFFFF"/>
              <w:spacing w:after="0"/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pPr>
              <w:shd w:val="clear" w:color="auto" w:fill="FFFFFF"/>
              <w:ind w:right="-2" w:firstLine="0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подготовленная заявителем схема расположения земельного участка или земельных участков на кадастровом плане территории, которые предлагается образовать и (или) изменить</w:t>
            </w:r>
          </w:p>
        </w:tc>
      </w:tr>
      <w:tr w:rsidR="00443118">
        <w:trPr>
          <w:trHeight w:val="278"/>
        </w:trPr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443118"/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443118">
            <w:pPr>
              <w:pStyle w:val="a1"/>
              <w:shd w:val="clear" w:color="auto" w:fill="FFFFFF"/>
              <w:spacing w:after="0"/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pPr>
              <w:shd w:val="clear" w:color="auto" w:fill="FFFFFF"/>
              <w:ind w:right="-2" w:firstLine="0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копии правоустанавливающих и (или) правоудостоверяющих документов </w:t>
            </w:r>
            <w:r>
              <w:rPr>
                <w:i/>
                <w:iCs/>
                <w:color w:val="000000"/>
                <w:sz w:val="20"/>
                <w:szCs w:val="20"/>
              </w:rPr>
              <w:t>на исходный земельный участок, если права на него не зарегистрированы в Едином государственном реестре недвижимости.</w:t>
            </w:r>
          </w:p>
        </w:tc>
      </w:tr>
      <w:tr w:rsidR="00443118">
        <w:trPr>
          <w:trHeight w:val="278"/>
        </w:trPr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443118"/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pPr>
              <w:pStyle w:val="a1"/>
              <w:shd w:val="clear" w:color="auto" w:fill="FFFFFF"/>
              <w:spacing w:after="0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3.2.</w:t>
            </w:r>
          </w:p>
        </w:tc>
        <w:tc>
          <w:tcPr>
            <w:tcW w:w="833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pPr>
              <w:shd w:val="clear" w:color="auto" w:fill="FFFFFF"/>
              <w:ind w:right="-2"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eastAsia="ru-RU"/>
              </w:rPr>
              <w:t>при образовании земельного участка для его продажи или предоставления в аренду путем проведения аукциона:</w:t>
            </w:r>
          </w:p>
        </w:tc>
      </w:tr>
      <w:tr w:rsidR="00443118">
        <w:trPr>
          <w:trHeight w:val="278"/>
        </w:trPr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443118"/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443118">
            <w:pPr>
              <w:pStyle w:val="a1"/>
              <w:shd w:val="clear" w:color="auto" w:fill="FFFFFF"/>
              <w:spacing w:after="0"/>
              <w:ind w:firstLine="0"/>
            </w:pPr>
          </w:p>
        </w:tc>
        <w:tc>
          <w:tcPr>
            <w:tcW w:w="8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pPr>
              <w:shd w:val="clear" w:color="auto" w:fill="FFFFFF"/>
              <w:ind w:right="-2"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подготовленная </w:t>
            </w:r>
            <w:r>
              <w:rPr>
                <w:rFonts w:cs="Arial"/>
                <w:i/>
                <w:iCs/>
                <w:color w:val="000000"/>
                <w:sz w:val="20"/>
                <w:szCs w:val="20"/>
                <w:lang w:eastAsia="ru-RU"/>
              </w:rPr>
              <w:t>заявителем схема расположения земельного участка, за исключением случаев образования земельного участка из земель или земельных участков, расположенных в границах населенных пунктов, и при отсутствии утвержденного проекта межевания территории</w:t>
            </w:r>
          </w:p>
        </w:tc>
      </w:tr>
      <w:tr w:rsidR="00443118">
        <w:trPr>
          <w:trHeight w:val="303"/>
        </w:trPr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pPr>
              <w:spacing w:line="276" w:lineRule="auto"/>
              <w:jc w:val="center"/>
            </w:pPr>
            <w:r>
              <w:rPr>
                <w:rFonts w:cs="Arial"/>
                <w:b/>
                <w:bCs/>
              </w:rPr>
              <w:t>4</w:t>
            </w:r>
            <w:r>
              <w:rPr>
                <w:rFonts w:cs="Arial"/>
                <w:b/>
                <w:bCs/>
              </w:rPr>
              <w:lastRenderedPageBreak/>
              <w:t>.</w:t>
            </w:r>
          </w:p>
        </w:tc>
        <w:tc>
          <w:tcPr>
            <w:tcW w:w="88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Результат</w:t>
            </w:r>
            <w:r>
              <w:rPr>
                <w:b/>
                <w:bCs/>
              </w:rPr>
              <w:t xml:space="preserve"> муниципальной услуги прошу направить в мой адрес следующим способом:</w:t>
            </w:r>
          </w:p>
        </w:tc>
      </w:tr>
      <w:tr w:rsidR="00443118">
        <w:trPr>
          <w:trHeight w:val="281"/>
        </w:trPr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443118"/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443118">
            <w:pPr>
              <w:pStyle w:val="a1"/>
              <w:shd w:val="clear" w:color="auto" w:fill="FFFFFF"/>
              <w:spacing w:after="0"/>
              <w:ind w:firstLine="0"/>
            </w:pPr>
          </w:p>
        </w:tc>
        <w:tc>
          <w:tcPr>
            <w:tcW w:w="8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pPr>
              <w:spacing w:line="276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посредством направления на указанный выше адрес электронной почты</w:t>
            </w:r>
          </w:p>
        </w:tc>
      </w:tr>
      <w:tr w:rsidR="00443118">
        <w:trPr>
          <w:trHeight w:val="281"/>
        </w:trPr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443118"/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443118">
            <w:pPr>
              <w:pStyle w:val="a1"/>
              <w:shd w:val="clear" w:color="auto" w:fill="FFFFFF"/>
              <w:spacing w:after="0"/>
              <w:ind w:firstLine="0"/>
            </w:pPr>
          </w:p>
        </w:tc>
        <w:tc>
          <w:tcPr>
            <w:tcW w:w="8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pPr>
              <w:spacing w:line="276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почтовым отправлением на указанный выше адрес</w:t>
            </w:r>
          </w:p>
        </w:tc>
      </w:tr>
      <w:tr w:rsidR="00443118">
        <w:trPr>
          <w:trHeight w:val="303"/>
        </w:trPr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443118"/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443118">
            <w:pPr>
              <w:pStyle w:val="a1"/>
              <w:shd w:val="clear" w:color="auto" w:fill="FFFFFF"/>
              <w:spacing w:after="0"/>
              <w:ind w:firstLine="0"/>
            </w:pPr>
          </w:p>
        </w:tc>
        <w:tc>
          <w:tcPr>
            <w:tcW w:w="8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pPr>
              <w:spacing w:line="276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при личном обращении в МФЦ</w:t>
            </w:r>
          </w:p>
        </w:tc>
      </w:tr>
      <w:tr w:rsidR="00443118">
        <w:trPr>
          <w:trHeight w:val="303"/>
        </w:trPr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r>
              <w:rPr>
                <w:sz w:val="16"/>
                <w:szCs w:val="16"/>
              </w:rPr>
              <w:t xml:space="preserve">Подпись заявителя (представителя </w:t>
            </w:r>
            <w:r>
              <w:rPr>
                <w:sz w:val="16"/>
                <w:szCs w:val="16"/>
              </w:rPr>
              <w:t>заявителя):</w:t>
            </w:r>
          </w:p>
        </w:tc>
        <w:tc>
          <w:tcPr>
            <w:tcW w:w="3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r>
              <w:rPr>
                <w:sz w:val="16"/>
                <w:szCs w:val="16"/>
              </w:rPr>
              <w:t>Дата:</w:t>
            </w:r>
          </w:p>
        </w:tc>
      </w:tr>
      <w:tr w:rsidR="00443118">
        <w:trPr>
          <w:trHeight w:val="469"/>
        </w:trPr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443118"/>
        </w:tc>
        <w:tc>
          <w:tcPr>
            <w:tcW w:w="4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 ___________________</w:t>
            </w:r>
          </w:p>
          <w:p w:rsidR="00443118" w:rsidRDefault="00FE60C9">
            <w:r>
              <w:rPr>
                <w:sz w:val="16"/>
                <w:szCs w:val="16"/>
              </w:rPr>
              <w:t>(Подпись) (Инициалы, фамилия)</w:t>
            </w:r>
          </w:p>
        </w:tc>
        <w:tc>
          <w:tcPr>
            <w:tcW w:w="3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r>
              <w:rPr>
                <w:sz w:val="16"/>
                <w:szCs w:val="16"/>
              </w:rPr>
              <w:t>«__» ___________ ____ г.</w:t>
            </w:r>
          </w:p>
        </w:tc>
      </w:tr>
      <w:tr w:rsidR="00443118">
        <w:trPr>
          <w:trHeight w:val="303"/>
        </w:trPr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r>
              <w:rPr>
                <w:sz w:val="16"/>
                <w:szCs w:val="16"/>
              </w:rPr>
              <w:t>Отметка должностного лица, принявшего заявление и приложенные к нему документы:</w:t>
            </w:r>
          </w:p>
        </w:tc>
        <w:tc>
          <w:tcPr>
            <w:tcW w:w="3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r>
              <w:rPr>
                <w:sz w:val="16"/>
                <w:szCs w:val="16"/>
              </w:rPr>
              <w:t>Дата:</w:t>
            </w:r>
          </w:p>
        </w:tc>
      </w:tr>
      <w:tr w:rsidR="00443118">
        <w:trPr>
          <w:trHeight w:val="303"/>
        </w:trPr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443118"/>
        </w:tc>
        <w:tc>
          <w:tcPr>
            <w:tcW w:w="4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 ___________________</w:t>
            </w:r>
          </w:p>
          <w:p w:rsidR="00443118" w:rsidRDefault="00FE60C9">
            <w:r>
              <w:rPr>
                <w:sz w:val="16"/>
                <w:szCs w:val="16"/>
              </w:rPr>
              <w:t>(Подпись) (Инициалы, фамилия)</w:t>
            </w:r>
          </w:p>
        </w:tc>
        <w:tc>
          <w:tcPr>
            <w:tcW w:w="3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r>
              <w:rPr>
                <w:sz w:val="16"/>
                <w:szCs w:val="16"/>
              </w:rPr>
              <w:t>«__» ___________ ____ г.</w:t>
            </w:r>
          </w:p>
        </w:tc>
      </w:tr>
    </w:tbl>
    <w:p w:rsidR="00443118" w:rsidRDefault="00443118">
      <w:pPr>
        <w:jc w:val="right"/>
      </w:pPr>
    </w:p>
    <w:p w:rsidR="00443118" w:rsidRDefault="00443118">
      <w:pPr>
        <w:jc w:val="right"/>
      </w:pPr>
    </w:p>
    <w:p w:rsidR="00443118" w:rsidRDefault="00443118">
      <w:pPr>
        <w:jc w:val="right"/>
      </w:pPr>
    </w:p>
    <w:p w:rsidR="00443118" w:rsidRDefault="00443118">
      <w:pPr>
        <w:jc w:val="right"/>
      </w:pPr>
    </w:p>
    <w:p w:rsidR="00443118" w:rsidRDefault="00443118">
      <w:pPr>
        <w:jc w:val="right"/>
      </w:pPr>
    </w:p>
    <w:p w:rsidR="00443118" w:rsidRDefault="00443118">
      <w:pPr>
        <w:jc w:val="right"/>
      </w:pPr>
    </w:p>
    <w:p w:rsidR="00443118" w:rsidRDefault="00443118">
      <w:pPr>
        <w:jc w:val="right"/>
      </w:pPr>
    </w:p>
    <w:p w:rsidR="00443118" w:rsidRDefault="00443118">
      <w:pPr>
        <w:jc w:val="right"/>
      </w:pPr>
    </w:p>
    <w:p w:rsidR="00443118" w:rsidRDefault="00443118">
      <w:pPr>
        <w:jc w:val="right"/>
      </w:pPr>
    </w:p>
    <w:p w:rsidR="00443118" w:rsidRDefault="00443118">
      <w:pPr>
        <w:jc w:val="right"/>
      </w:pPr>
    </w:p>
    <w:p w:rsidR="00443118" w:rsidRDefault="00443118">
      <w:pPr>
        <w:jc w:val="right"/>
      </w:pPr>
    </w:p>
    <w:p w:rsidR="00443118" w:rsidRDefault="00443118">
      <w:pPr>
        <w:jc w:val="right"/>
      </w:pPr>
    </w:p>
    <w:p w:rsidR="00443118" w:rsidRDefault="00443118">
      <w:pPr>
        <w:jc w:val="right"/>
      </w:pPr>
    </w:p>
    <w:p w:rsidR="00443118" w:rsidRDefault="00443118">
      <w:pPr>
        <w:jc w:val="right"/>
      </w:pPr>
    </w:p>
    <w:p w:rsidR="00443118" w:rsidRDefault="00443118">
      <w:pPr>
        <w:jc w:val="right"/>
      </w:pPr>
    </w:p>
    <w:p w:rsidR="00443118" w:rsidRDefault="00443118">
      <w:pPr>
        <w:jc w:val="right"/>
      </w:pPr>
    </w:p>
    <w:p w:rsidR="00443118" w:rsidRDefault="00443118">
      <w:pPr>
        <w:jc w:val="right"/>
      </w:pPr>
    </w:p>
    <w:p w:rsidR="00443118" w:rsidRDefault="00443118">
      <w:pPr>
        <w:jc w:val="right"/>
      </w:pPr>
    </w:p>
    <w:p w:rsidR="00443118" w:rsidRDefault="00443118">
      <w:pPr>
        <w:jc w:val="right"/>
      </w:pPr>
    </w:p>
    <w:p w:rsidR="00443118" w:rsidRDefault="00443118">
      <w:pPr>
        <w:jc w:val="right"/>
      </w:pPr>
    </w:p>
    <w:p w:rsidR="00443118" w:rsidRDefault="00443118">
      <w:pPr>
        <w:jc w:val="right"/>
      </w:pPr>
    </w:p>
    <w:p w:rsidR="00335383" w:rsidRDefault="00335383">
      <w:pPr>
        <w:jc w:val="right"/>
        <w:rPr>
          <w:szCs w:val="26"/>
        </w:rPr>
      </w:pPr>
    </w:p>
    <w:p w:rsidR="00335383" w:rsidRDefault="00335383">
      <w:pPr>
        <w:jc w:val="right"/>
        <w:rPr>
          <w:szCs w:val="26"/>
        </w:rPr>
      </w:pPr>
    </w:p>
    <w:p w:rsidR="00335383" w:rsidRDefault="00335383">
      <w:pPr>
        <w:jc w:val="right"/>
        <w:rPr>
          <w:szCs w:val="26"/>
        </w:rPr>
      </w:pPr>
    </w:p>
    <w:p w:rsidR="00335383" w:rsidRDefault="00335383">
      <w:pPr>
        <w:jc w:val="right"/>
        <w:rPr>
          <w:szCs w:val="26"/>
        </w:rPr>
      </w:pPr>
    </w:p>
    <w:p w:rsidR="00335383" w:rsidRDefault="00335383">
      <w:pPr>
        <w:jc w:val="right"/>
        <w:rPr>
          <w:szCs w:val="26"/>
        </w:rPr>
      </w:pPr>
    </w:p>
    <w:p w:rsidR="00335383" w:rsidRDefault="00335383">
      <w:pPr>
        <w:jc w:val="right"/>
        <w:rPr>
          <w:szCs w:val="26"/>
        </w:rPr>
      </w:pPr>
    </w:p>
    <w:p w:rsidR="00335383" w:rsidRDefault="00335383">
      <w:pPr>
        <w:jc w:val="right"/>
        <w:rPr>
          <w:szCs w:val="26"/>
        </w:rPr>
      </w:pPr>
    </w:p>
    <w:p w:rsidR="00335383" w:rsidRDefault="00335383">
      <w:pPr>
        <w:jc w:val="right"/>
        <w:rPr>
          <w:szCs w:val="26"/>
        </w:rPr>
      </w:pPr>
    </w:p>
    <w:p w:rsidR="00335383" w:rsidRDefault="00335383">
      <w:pPr>
        <w:jc w:val="right"/>
        <w:rPr>
          <w:szCs w:val="26"/>
        </w:rPr>
      </w:pPr>
    </w:p>
    <w:p w:rsidR="00335383" w:rsidRDefault="00335383">
      <w:pPr>
        <w:jc w:val="right"/>
        <w:rPr>
          <w:szCs w:val="26"/>
        </w:rPr>
      </w:pPr>
    </w:p>
    <w:p w:rsidR="00335383" w:rsidRDefault="00335383">
      <w:pPr>
        <w:jc w:val="right"/>
        <w:rPr>
          <w:szCs w:val="26"/>
        </w:rPr>
      </w:pPr>
    </w:p>
    <w:p w:rsidR="00335383" w:rsidRDefault="00335383">
      <w:pPr>
        <w:jc w:val="right"/>
        <w:rPr>
          <w:szCs w:val="26"/>
        </w:rPr>
      </w:pPr>
    </w:p>
    <w:p w:rsidR="00335383" w:rsidRDefault="00335383">
      <w:pPr>
        <w:jc w:val="right"/>
        <w:rPr>
          <w:szCs w:val="26"/>
        </w:rPr>
      </w:pPr>
    </w:p>
    <w:p w:rsidR="00335383" w:rsidRDefault="00335383">
      <w:pPr>
        <w:jc w:val="right"/>
        <w:rPr>
          <w:szCs w:val="26"/>
        </w:rPr>
      </w:pPr>
    </w:p>
    <w:p w:rsidR="00335383" w:rsidRDefault="00335383">
      <w:pPr>
        <w:jc w:val="right"/>
        <w:rPr>
          <w:szCs w:val="26"/>
        </w:rPr>
      </w:pPr>
    </w:p>
    <w:p w:rsidR="00335383" w:rsidRDefault="00335383">
      <w:pPr>
        <w:jc w:val="right"/>
        <w:rPr>
          <w:szCs w:val="26"/>
        </w:rPr>
      </w:pPr>
    </w:p>
    <w:p w:rsidR="00335383" w:rsidRDefault="00335383">
      <w:pPr>
        <w:jc w:val="right"/>
        <w:rPr>
          <w:szCs w:val="26"/>
        </w:rPr>
      </w:pPr>
    </w:p>
    <w:p w:rsidR="00443118" w:rsidRDefault="00FE60C9">
      <w:pPr>
        <w:jc w:val="right"/>
        <w:rPr>
          <w:szCs w:val="26"/>
        </w:rPr>
      </w:pPr>
      <w:bookmarkStart w:id="0" w:name="_GoBack"/>
      <w:bookmarkEnd w:id="0"/>
      <w:r>
        <w:rPr>
          <w:szCs w:val="26"/>
        </w:rPr>
        <w:lastRenderedPageBreak/>
        <w:t>Приложение №2</w:t>
      </w:r>
    </w:p>
    <w:p w:rsidR="00443118" w:rsidRDefault="00FE60C9">
      <w:pPr>
        <w:jc w:val="right"/>
        <w:rPr>
          <w:szCs w:val="26"/>
        </w:rPr>
      </w:pPr>
      <w:r>
        <w:rPr>
          <w:szCs w:val="26"/>
        </w:rPr>
        <w:t>к административному регламенту</w:t>
      </w:r>
    </w:p>
    <w:p w:rsidR="00443118" w:rsidRDefault="00443118">
      <w:pPr>
        <w:pStyle w:val="a1"/>
        <w:shd w:val="clear" w:color="auto" w:fill="FFFFFF"/>
        <w:spacing w:after="0" w:line="240" w:lineRule="auto"/>
        <w:ind w:firstLine="0"/>
        <w:rPr>
          <w:color w:val="000000"/>
          <w:sz w:val="24"/>
          <w:szCs w:val="24"/>
        </w:rPr>
      </w:pPr>
    </w:p>
    <w:tbl>
      <w:tblPr>
        <w:tblW w:w="9636" w:type="dxa"/>
        <w:tblInd w:w="-6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673"/>
        <w:gridCol w:w="45"/>
        <w:gridCol w:w="403"/>
        <w:gridCol w:w="1807"/>
        <w:gridCol w:w="2306"/>
        <w:gridCol w:w="567"/>
        <w:gridCol w:w="2197"/>
        <w:gridCol w:w="1638"/>
      </w:tblGrid>
      <w:tr w:rsidR="00443118">
        <w:trPr>
          <w:trHeight w:val="29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pPr>
              <w:shd w:val="clear" w:color="auto" w:fill="FFFFFF"/>
              <w:ind w:right="-2" w:firstLine="0"/>
            </w:pPr>
            <w:r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pPr>
              <w:shd w:val="clear" w:color="auto" w:fill="FFFFFF"/>
              <w:ind w:right="-2" w:firstLine="0"/>
              <w:jc w:val="right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администрация ___________</w:t>
            </w:r>
          </w:p>
          <w:p w:rsidR="00443118" w:rsidRDefault="00FE60C9">
            <w:pPr>
              <w:shd w:val="clear" w:color="auto" w:fill="FFFFFF"/>
              <w:ind w:right="-2" w:firstLine="0"/>
              <w:jc w:val="right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муниципального образования</w:t>
            </w:r>
          </w:p>
        </w:tc>
      </w:tr>
      <w:tr w:rsidR="00443118">
        <w:trPr>
          <w:trHeight w:val="303"/>
        </w:trPr>
        <w:tc>
          <w:tcPr>
            <w:tcW w:w="7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pPr>
              <w:pStyle w:val="af3"/>
              <w:shd w:val="clear" w:color="auto" w:fill="FFFFFF"/>
              <w:tabs>
                <w:tab w:val="left" w:pos="-360"/>
                <w:tab w:val="left" w:pos="0"/>
              </w:tabs>
              <w:ind w:left="0" w:right="-2"/>
              <w:jc w:val="center"/>
              <w:rPr>
                <w:b/>
                <w:bCs/>
                <w:color w:val="000000"/>
                <w:szCs w:val="26"/>
              </w:rPr>
            </w:pPr>
            <w:r>
              <w:rPr>
                <w:b/>
                <w:bCs/>
                <w:color w:val="000000"/>
                <w:szCs w:val="26"/>
              </w:rPr>
              <w:t>1.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pPr>
              <w:shd w:val="clear" w:color="auto" w:fill="FFFFFF"/>
              <w:ind w:left="113" w:right="-2" w:firstLine="0"/>
              <w:jc w:val="center"/>
              <w:rPr>
                <w:color w:val="000000"/>
                <w:szCs w:val="26"/>
              </w:rPr>
            </w:pPr>
            <w:r>
              <w:rPr>
                <w:b/>
                <w:color w:val="000000"/>
                <w:sz w:val="24"/>
                <w:szCs w:val="26"/>
              </w:rPr>
              <w:t>Заявитель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pPr>
              <w:shd w:val="clear" w:color="auto" w:fill="FFFFFF"/>
              <w:ind w:right="-2" w:firstLine="0"/>
              <w:jc w:val="center"/>
              <w:rPr>
                <w:i/>
                <w:iCs/>
                <w:color w:val="000000"/>
                <w:sz w:val="16"/>
                <w:szCs w:val="16"/>
                <w:u w:val="single"/>
                <w:shd w:val="clear" w:color="auto" w:fill="FFFFFF"/>
              </w:rPr>
            </w:pPr>
            <w:r>
              <w:rPr>
                <w:i/>
                <w:iCs/>
                <w:color w:val="000000"/>
                <w:sz w:val="16"/>
                <w:szCs w:val="16"/>
                <w:u w:val="single"/>
                <w:shd w:val="clear" w:color="auto" w:fill="FFFFFF"/>
              </w:rPr>
              <w:t>Для физ.лиц</w:t>
            </w:r>
          </w:p>
          <w:p w:rsidR="00443118" w:rsidRDefault="00FE60C9">
            <w:pPr>
              <w:shd w:val="clear" w:color="auto" w:fill="FFFFFF"/>
              <w:ind w:right="-2" w:firstLine="0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Фамилия, имя, отчество (при наличии), </w:t>
            </w:r>
            <w:r>
              <w:rPr>
                <w:color w:val="000000"/>
                <w:sz w:val="16"/>
                <w:szCs w:val="16"/>
                <w:shd w:val="clear" w:color="auto" w:fill="FFFFFF"/>
                <w:lang w:eastAsia="ar-SA"/>
              </w:rPr>
              <w:t>дата и место рождения</w:t>
            </w:r>
          </w:p>
          <w:p w:rsidR="00443118" w:rsidRDefault="00FE60C9">
            <w:pPr>
              <w:shd w:val="clear" w:color="auto" w:fill="FFFFFF"/>
              <w:ind w:right="-2" w:firstLine="0"/>
              <w:jc w:val="center"/>
              <w:rPr>
                <w:i/>
                <w:iCs/>
                <w:color w:val="000000"/>
                <w:sz w:val="16"/>
                <w:szCs w:val="16"/>
                <w:u w:val="single"/>
                <w:shd w:val="clear" w:color="auto" w:fill="FFFFFF"/>
                <w:lang w:eastAsia="ar-SA"/>
              </w:rPr>
            </w:pPr>
            <w:r>
              <w:rPr>
                <w:i/>
                <w:iCs/>
                <w:color w:val="000000"/>
                <w:sz w:val="16"/>
                <w:szCs w:val="16"/>
                <w:u w:val="single"/>
                <w:shd w:val="clear" w:color="auto" w:fill="FFFFFF"/>
                <w:lang w:eastAsia="ar-SA"/>
              </w:rPr>
              <w:t>Для юр.лиц</w:t>
            </w:r>
          </w:p>
          <w:p w:rsidR="00443118" w:rsidRDefault="00FE60C9">
            <w:pPr>
              <w:shd w:val="clear" w:color="auto" w:fill="FFFFFF"/>
              <w:ind w:right="-2" w:firstLine="0"/>
              <w:jc w:val="center"/>
              <w:rPr>
                <w:color w:val="000000"/>
                <w:sz w:val="16"/>
                <w:szCs w:val="16"/>
                <w:shd w:val="clear" w:color="auto" w:fill="FFFFFF"/>
                <w:lang w:eastAsia="ar-SA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ar-SA"/>
              </w:rPr>
              <w:t xml:space="preserve">Полное наименование 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pPr>
              <w:ind w:right="-2" w:firstLine="0"/>
              <w:jc w:val="center"/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  <w:u w:val="single"/>
                <w:shd w:val="clear" w:color="auto" w:fill="FFFFFF"/>
              </w:rPr>
              <w:t>Для физ.лиц</w:t>
            </w:r>
          </w:p>
          <w:p w:rsidR="00443118" w:rsidRDefault="00FE60C9">
            <w:pPr>
              <w:ind w:right="-2" w:firstLine="0"/>
              <w:jc w:val="center"/>
            </w:pPr>
            <w:r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Д</w:t>
            </w:r>
            <w:r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 xml:space="preserve">окумент, удостоверяющий личность (вид, серия, номер, </w:t>
            </w:r>
            <w:r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eastAsia="ar-SA"/>
              </w:rPr>
              <w:t>выдавший орган дата выдачи</w:t>
            </w:r>
            <w:r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)</w:t>
            </w:r>
          </w:p>
          <w:p w:rsidR="00443118" w:rsidRDefault="00FE60C9">
            <w:pPr>
              <w:shd w:val="clear" w:color="auto" w:fill="FFFFFF"/>
              <w:ind w:right="-2" w:firstLine="0"/>
              <w:jc w:val="center"/>
              <w:rPr>
                <w:rFonts w:cs="Arial"/>
                <w:i/>
                <w:iCs/>
                <w:color w:val="000000"/>
                <w:sz w:val="16"/>
                <w:szCs w:val="16"/>
                <w:u w:val="single"/>
                <w:shd w:val="clear" w:color="auto" w:fill="FFFFFF"/>
                <w:lang w:eastAsia="ar-SA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  <w:u w:val="single"/>
                <w:shd w:val="clear" w:color="auto" w:fill="FFFFFF"/>
                <w:lang w:eastAsia="ar-SA"/>
              </w:rPr>
              <w:t>Для юр.лиц</w:t>
            </w:r>
          </w:p>
          <w:p w:rsidR="00443118" w:rsidRDefault="00FE60C9">
            <w:pPr>
              <w:shd w:val="clear" w:color="auto" w:fill="FFFFFF"/>
              <w:ind w:right="-2" w:firstLine="0"/>
              <w:jc w:val="center"/>
              <w:rPr>
                <w:rFonts w:cs="Arial"/>
                <w:color w:val="000000"/>
                <w:sz w:val="16"/>
                <w:szCs w:val="16"/>
                <w:shd w:val="clear" w:color="auto" w:fill="FFFFFF"/>
                <w:lang w:eastAsia="ar-SA"/>
              </w:rPr>
            </w:pPr>
            <w:r>
              <w:rPr>
                <w:rFonts w:cs="Arial"/>
                <w:color w:val="000000"/>
                <w:sz w:val="16"/>
                <w:szCs w:val="16"/>
                <w:shd w:val="clear" w:color="auto" w:fill="FFFFFF"/>
                <w:lang w:eastAsia="ar-SA"/>
              </w:rPr>
              <w:t>ОГРН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pPr>
              <w:shd w:val="clear" w:color="auto" w:fill="FFFFFF"/>
              <w:ind w:right="-2" w:firstLine="0"/>
              <w:jc w:val="center"/>
            </w:pPr>
            <w:r>
              <w:rPr>
                <w:color w:val="000000"/>
                <w:sz w:val="16"/>
                <w:szCs w:val="16"/>
              </w:rPr>
              <w:t>Контактные данные (</w:t>
            </w:r>
            <w:r>
              <w:rPr>
                <w:bCs/>
                <w:color w:val="000000"/>
                <w:sz w:val="16"/>
                <w:szCs w:val="16"/>
                <w:lang w:eastAsia="ar-SA"/>
              </w:rPr>
              <w:t>почтовый адрес, номер телефона, адрес электронной почты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</w:tr>
      <w:tr w:rsidR="00443118">
        <w:trPr>
          <w:trHeight w:val="303"/>
        </w:trPr>
        <w:tc>
          <w:tcPr>
            <w:tcW w:w="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443118"/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443118">
            <w:pPr>
              <w:shd w:val="clear" w:color="auto" w:fill="FFFFFF"/>
              <w:ind w:right="-2" w:firstLine="0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pPr>
              <w:shd w:val="clear" w:color="auto" w:fill="FFFFFF"/>
              <w:ind w:right="-2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физическое лицо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443118" w:rsidRDefault="00FE60C9">
            <w:pPr>
              <w:shd w:val="clear" w:color="auto" w:fill="FFFFFF"/>
              <w:ind w:right="-2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(гражданин)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443118">
            <w:pPr>
              <w:shd w:val="clear" w:color="auto" w:fill="FFFFFF"/>
              <w:ind w:right="-2"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443118">
            <w:pPr>
              <w:shd w:val="clear" w:color="auto" w:fill="FFFFFF"/>
              <w:ind w:right="-2"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443118">
            <w:pPr>
              <w:shd w:val="clear" w:color="auto" w:fill="FFFFFF"/>
              <w:ind w:right="-2" w:firstLine="0"/>
              <w:rPr>
                <w:color w:val="000000"/>
                <w:sz w:val="16"/>
                <w:szCs w:val="16"/>
              </w:rPr>
            </w:pPr>
          </w:p>
        </w:tc>
      </w:tr>
      <w:tr w:rsidR="00443118">
        <w:trPr>
          <w:trHeight w:val="303"/>
        </w:trPr>
        <w:tc>
          <w:tcPr>
            <w:tcW w:w="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443118"/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443118">
            <w:pPr>
              <w:shd w:val="clear" w:color="auto" w:fill="FFFFFF"/>
              <w:ind w:right="-2" w:firstLine="0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pPr>
              <w:shd w:val="clear" w:color="auto" w:fill="FFFFFF"/>
              <w:ind w:right="-2"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юридическое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лицо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443118">
            <w:pPr>
              <w:shd w:val="clear" w:color="auto" w:fill="FFFFFF"/>
              <w:ind w:right="-2"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443118">
            <w:pPr>
              <w:shd w:val="clear" w:color="auto" w:fill="FFFFFF"/>
              <w:ind w:right="-2"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443118">
            <w:pPr>
              <w:shd w:val="clear" w:color="auto" w:fill="FFFFFF"/>
              <w:ind w:right="-2" w:firstLine="0"/>
            </w:pPr>
          </w:p>
        </w:tc>
      </w:tr>
      <w:tr w:rsidR="00443118">
        <w:trPr>
          <w:trHeight w:val="303"/>
        </w:trPr>
        <w:tc>
          <w:tcPr>
            <w:tcW w:w="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443118"/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443118">
            <w:pPr>
              <w:shd w:val="clear" w:color="auto" w:fill="FFFFFF"/>
              <w:ind w:right="-2" w:firstLine="0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pPr>
              <w:shd w:val="clear" w:color="auto" w:fill="FFFFFF"/>
              <w:ind w:right="-2" w:firstLine="0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представитель заявителя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2"/>
                <w:szCs w:val="12"/>
              </w:rPr>
              <w:t>(заполняется в случае обращения представителя заявителя физического или юридического лица)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443118">
            <w:pPr>
              <w:shd w:val="clear" w:color="auto" w:fill="FFFFFF"/>
              <w:ind w:right="-2"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443118">
            <w:pPr>
              <w:shd w:val="clear" w:color="auto" w:fill="FFFFFF"/>
              <w:ind w:right="-2"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443118">
            <w:pPr>
              <w:shd w:val="clear" w:color="auto" w:fill="FFFFFF"/>
              <w:ind w:right="-2" w:firstLine="0"/>
              <w:rPr>
                <w:color w:val="000000"/>
                <w:sz w:val="12"/>
                <w:szCs w:val="12"/>
              </w:rPr>
            </w:pPr>
          </w:p>
        </w:tc>
      </w:tr>
      <w:tr w:rsidR="00443118">
        <w:trPr>
          <w:trHeight w:val="546"/>
        </w:trPr>
        <w:tc>
          <w:tcPr>
            <w:tcW w:w="96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443118">
            <w:pPr>
              <w:pStyle w:val="af3"/>
              <w:shd w:val="clear" w:color="auto" w:fill="FFFFFF"/>
              <w:tabs>
                <w:tab w:val="left" w:pos="-360"/>
                <w:tab w:val="left" w:pos="0"/>
              </w:tabs>
              <w:ind w:left="0" w:firstLine="170"/>
              <w:rPr>
                <w:color w:val="000000"/>
                <w:sz w:val="20"/>
                <w:szCs w:val="20"/>
              </w:rPr>
            </w:pPr>
          </w:p>
          <w:p w:rsidR="00443118" w:rsidRDefault="00FE60C9">
            <w:pPr>
              <w:pStyle w:val="afb"/>
              <w:shd w:val="clear" w:color="auto" w:fill="FFFFFF"/>
              <w:ind w:firstLine="170"/>
            </w:pPr>
            <w:r>
              <w:rPr>
                <w:color w:val="000000"/>
                <w:sz w:val="24"/>
                <w:szCs w:val="24"/>
              </w:rPr>
              <w:t>Прошу исправить допущенную ошибку (опечатку) в</w:t>
            </w:r>
            <w:r>
              <w:rPr>
                <w:color w:val="000000"/>
                <w:sz w:val="20"/>
                <w:szCs w:val="20"/>
              </w:rPr>
              <w:t xml:space="preserve"> _______________________________</w:t>
            </w:r>
            <w:r>
              <w:br/>
            </w:r>
            <w:r>
              <w:rPr>
                <w:color w:val="000000"/>
                <w:sz w:val="20"/>
                <w:szCs w:val="20"/>
              </w:rPr>
              <w:t>____________________________________________________________________________________</w:t>
            </w:r>
          </w:p>
          <w:p w:rsidR="00443118" w:rsidRDefault="00FE60C9">
            <w:pPr>
              <w:pStyle w:val="afb"/>
              <w:shd w:val="clear" w:color="auto" w:fill="FFFFFF"/>
              <w:ind w:firstLine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(указывается вид и реквизиты документа, выданного по результатам предоставления муниципальной услуги, в котором допущена ошибка (опечатка))</w:t>
            </w:r>
          </w:p>
          <w:p w:rsidR="00443118" w:rsidRDefault="00FE60C9">
            <w:pPr>
              <w:pStyle w:val="afb"/>
              <w:shd w:val="clear" w:color="auto" w:fill="FFFFFF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заключающуюся в _______________</w:t>
            </w:r>
            <w:r>
              <w:rPr>
                <w:color w:val="000000"/>
                <w:sz w:val="20"/>
                <w:szCs w:val="20"/>
              </w:rPr>
              <w:t>_____________________________________________________</w:t>
            </w:r>
          </w:p>
          <w:p w:rsidR="00443118" w:rsidRDefault="00FE60C9">
            <w:pPr>
              <w:pStyle w:val="afb"/>
              <w:shd w:val="clear" w:color="auto" w:fill="FFFFFF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____________________________________________________________________________________</w:t>
            </w:r>
          </w:p>
          <w:p w:rsidR="00443118" w:rsidRDefault="00FE60C9">
            <w:pPr>
              <w:pStyle w:val="afb"/>
              <w:shd w:val="clear" w:color="auto" w:fill="FFFFFF"/>
              <w:ind w:firstLine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(указывается описание опечатки (ошибки), при необходимости указывается документ, подтверждающий наличие ошибки </w:t>
            </w:r>
          </w:p>
          <w:p w:rsidR="00443118" w:rsidRDefault="00FE60C9">
            <w:pPr>
              <w:pStyle w:val="afb"/>
              <w:shd w:val="clear" w:color="auto" w:fill="FFFFFF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</w:t>
            </w:r>
            <w:r>
              <w:rPr>
                <w:color w:val="000000"/>
                <w:sz w:val="20"/>
                <w:szCs w:val="20"/>
              </w:rPr>
              <w:t>_______________________________________________________________________________</w:t>
            </w:r>
          </w:p>
          <w:p w:rsidR="00443118" w:rsidRDefault="00FE60C9">
            <w:pPr>
              <w:pStyle w:val="afb"/>
              <w:shd w:val="clear" w:color="auto" w:fill="FFFFFF"/>
              <w:ind w:firstLine="0"/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(опечатки)) </w:t>
            </w:r>
          </w:p>
        </w:tc>
      </w:tr>
      <w:tr w:rsidR="00443118">
        <w:trPr>
          <w:trHeight w:val="546"/>
        </w:trPr>
        <w:tc>
          <w:tcPr>
            <w:tcW w:w="963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pPr>
              <w:pStyle w:val="a1"/>
              <w:shd w:val="clear" w:color="auto" w:fill="FFFFFF"/>
              <w:tabs>
                <w:tab w:val="left" w:pos="-360"/>
                <w:tab w:val="left" w:pos="0"/>
              </w:tabs>
              <w:spacing w:after="0"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Результат муниципальной услуги прошу направить в мой адрес следующим способом:</w:t>
            </w:r>
          </w:p>
          <w:p w:rsidR="00443118" w:rsidRDefault="00FE60C9">
            <w:pPr>
              <w:pStyle w:val="a1"/>
              <w:shd w:val="clear" w:color="auto" w:fill="FFFFFF"/>
              <w:spacing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посредством направления на указанный выше адрес электронной почты</w:t>
            </w:r>
          </w:p>
          <w:p w:rsidR="00443118" w:rsidRDefault="00FE60C9">
            <w:pPr>
              <w:pStyle w:val="a1"/>
              <w:shd w:val="clear" w:color="auto" w:fill="FFFFFF"/>
              <w:spacing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почтовым</w:t>
            </w:r>
            <w:r>
              <w:rPr>
                <w:color w:val="000000"/>
                <w:sz w:val="20"/>
                <w:szCs w:val="20"/>
              </w:rPr>
              <w:t xml:space="preserve"> отправлением на указанный выше адрес</w:t>
            </w:r>
          </w:p>
          <w:p w:rsidR="00443118" w:rsidRDefault="00FE60C9">
            <w:pPr>
              <w:pStyle w:val="a1"/>
              <w:shd w:val="clear" w:color="auto" w:fill="FFFFFF"/>
              <w:spacing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при личном обращении в МФЦ</w:t>
            </w:r>
          </w:p>
        </w:tc>
      </w:tr>
      <w:tr w:rsidR="00443118">
        <w:trPr>
          <w:trHeight w:val="303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pPr>
              <w:pStyle w:val="af3"/>
              <w:shd w:val="clear" w:color="auto" w:fill="FFFFFF"/>
              <w:tabs>
                <w:tab w:val="left" w:pos="-360"/>
                <w:tab w:val="left" w:pos="0"/>
              </w:tabs>
              <w:ind w:left="0" w:right="-2"/>
              <w:jc w:val="center"/>
              <w:rPr>
                <w:b/>
                <w:bCs/>
                <w:color w:val="000000"/>
                <w:szCs w:val="26"/>
              </w:rPr>
            </w:pPr>
            <w:r>
              <w:rPr>
                <w:b/>
                <w:bCs/>
                <w:color w:val="000000"/>
                <w:szCs w:val="26"/>
              </w:rPr>
              <w:t>2.</w:t>
            </w:r>
          </w:p>
        </w:tc>
        <w:tc>
          <w:tcPr>
            <w:tcW w:w="5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pPr>
              <w:shd w:val="clear" w:color="auto" w:fill="FFFFFF"/>
              <w:ind w:right="-2" w:firstLine="0"/>
            </w:pPr>
            <w:r>
              <w:rPr>
                <w:color w:val="000000"/>
                <w:sz w:val="20"/>
                <w:szCs w:val="20"/>
              </w:rPr>
              <w:t>Подпись заявителя (представителя заявителя):</w:t>
            </w:r>
          </w:p>
        </w:tc>
        <w:tc>
          <w:tcPr>
            <w:tcW w:w="3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pPr>
              <w:shd w:val="clear" w:color="auto" w:fill="FFFFFF"/>
              <w:ind w:right="-2" w:firstLine="0"/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Дата:</w:t>
            </w:r>
          </w:p>
        </w:tc>
      </w:tr>
      <w:tr w:rsidR="00443118">
        <w:trPr>
          <w:trHeight w:val="303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443118"/>
        </w:tc>
        <w:tc>
          <w:tcPr>
            <w:tcW w:w="5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pPr>
              <w:widowControl w:val="0"/>
              <w:shd w:val="clear" w:color="auto" w:fill="FFFFFF"/>
              <w:ind w:right="-2" w:firstLine="0"/>
              <w:rPr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_________ ___________________</w:t>
            </w:r>
          </w:p>
          <w:p w:rsidR="00443118" w:rsidRDefault="00FE60C9">
            <w:pPr>
              <w:shd w:val="clear" w:color="auto" w:fill="FFFFFF"/>
              <w:ind w:right="-2" w:firstLine="0"/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(Подпись) (Инициалы, фамилия)</w:t>
            </w:r>
          </w:p>
        </w:tc>
        <w:tc>
          <w:tcPr>
            <w:tcW w:w="3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pPr>
              <w:shd w:val="clear" w:color="auto" w:fill="FFFFFF"/>
              <w:ind w:right="-2" w:firstLine="0"/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«__» ___________ ____ г.</w:t>
            </w:r>
          </w:p>
        </w:tc>
      </w:tr>
      <w:tr w:rsidR="00443118">
        <w:trPr>
          <w:trHeight w:val="303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pPr>
              <w:pStyle w:val="af3"/>
              <w:shd w:val="clear" w:color="auto" w:fill="FFFFFF"/>
              <w:tabs>
                <w:tab w:val="left" w:pos="-360"/>
                <w:tab w:val="left" w:pos="0"/>
              </w:tabs>
              <w:ind w:left="0" w:right="-2"/>
              <w:jc w:val="center"/>
              <w:rPr>
                <w:b/>
                <w:bCs/>
                <w:color w:val="000000"/>
                <w:szCs w:val="26"/>
              </w:rPr>
            </w:pPr>
            <w:r>
              <w:rPr>
                <w:b/>
                <w:bCs/>
                <w:color w:val="000000"/>
                <w:szCs w:val="26"/>
              </w:rPr>
              <w:t>3.</w:t>
            </w:r>
          </w:p>
        </w:tc>
        <w:tc>
          <w:tcPr>
            <w:tcW w:w="5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pPr>
              <w:shd w:val="clear" w:color="auto" w:fill="FFFFFF"/>
              <w:ind w:right="-2" w:firstLine="0"/>
            </w:pPr>
            <w:r>
              <w:rPr>
                <w:color w:val="000000"/>
                <w:sz w:val="20"/>
                <w:szCs w:val="20"/>
              </w:rPr>
              <w:t xml:space="preserve">Отметка должностного лица, принявшего </w:t>
            </w:r>
            <w:r>
              <w:rPr>
                <w:color w:val="000000"/>
                <w:sz w:val="20"/>
                <w:szCs w:val="20"/>
              </w:rPr>
              <w:t>заявление и приложенные к нему документы:</w:t>
            </w:r>
          </w:p>
        </w:tc>
        <w:tc>
          <w:tcPr>
            <w:tcW w:w="3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pPr>
              <w:shd w:val="clear" w:color="auto" w:fill="FFFFFF"/>
              <w:ind w:right="-2" w:firstLine="0"/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Дата:</w:t>
            </w:r>
          </w:p>
        </w:tc>
      </w:tr>
      <w:tr w:rsidR="00443118">
        <w:trPr>
          <w:trHeight w:val="303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443118"/>
        </w:tc>
        <w:tc>
          <w:tcPr>
            <w:tcW w:w="5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pPr>
              <w:widowControl w:val="0"/>
              <w:shd w:val="clear" w:color="auto" w:fill="FFFFFF"/>
              <w:ind w:right="-2" w:firstLine="0"/>
              <w:rPr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_________ ___________________</w:t>
            </w:r>
          </w:p>
          <w:p w:rsidR="00443118" w:rsidRDefault="00FE60C9">
            <w:pPr>
              <w:shd w:val="clear" w:color="auto" w:fill="FFFFFF"/>
              <w:ind w:right="-2" w:firstLine="0"/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(Подпись) (Инициалы, фамилия)</w:t>
            </w:r>
          </w:p>
        </w:tc>
        <w:tc>
          <w:tcPr>
            <w:tcW w:w="3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118" w:rsidRDefault="00FE60C9">
            <w:pPr>
              <w:shd w:val="clear" w:color="auto" w:fill="FFFFFF"/>
              <w:ind w:right="-2" w:firstLine="0"/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«__» ___________ ____ г.</w:t>
            </w:r>
          </w:p>
        </w:tc>
      </w:tr>
    </w:tbl>
    <w:p w:rsidR="00443118" w:rsidRDefault="00443118">
      <w:pPr>
        <w:spacing w:line="276" w:lineRule="auto"/>
      </w:pPr>
      <w:bookmarkStart w:id="1" w:name="_Ref438216704"/>
      <w:bookmarkEnd w:id="1"/>
    </w:p>
    <w:sectPr w:rsidR="00443118">
      <w:type w:val="continuous"/>
      <w:pgSz w:w="11906" w:h="16838"/>
      <w:pgMar w:top="1134" w:right="567" w:bottom="1276" w:left="1701" w:header="0" w:footer="1134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0C9" w:rsidRDefault="00FE60C9">
      <w:r>
        <w:separator/>
      </w:r>
    </w:p>
  </w:endnote>
  <w:endnote w:type="continuationSeparator" w:id="0">
    <w:p w:rsidR="00FE60C9" w:rsidRDefault="00FE6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0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118" w:rsidRDefault="00FE60C9">
    <w:pPr>
      <w:pStyle w:val="af7"/>
      <w:ind w:right="360" w:firstLine="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3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20395" cy="175260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0395" cy="175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443118" w:rsidRDefault="00FE60C9">
                          <w:pPr>
                            <w:pStyle w:val="af7"/>
                          </w:pPr>
                          <w:r>
                            <w:rPr>
                              <w:rStyle w:val="a9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335383">
                            <w:rPr>
                              <w:rStyle w:val="a9"/>
                              <w:noProof/>
                              <w:sz w:val="24"/>
                              <w:szCs w:val="24"/>
                            </w:rPr>
                            <w:t>21</w:t>
                          </w:r>
                          <w:r>
                            <w:rPr>
                              <w:rStyle w:val="a9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left:0;text-align:left;margin-left:-2.35pt;margin-top:.05pt;width:48.85pt;height:13.8pt;z-index:2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" o:allowincell="f" stroked="f">
              <v:textbox inset="0,0,0,0">
                <w:txbxContent>
                  <w:p w:rsidR="00443118" w:rsidRDefault="00FE60C9">
                    <w:pPr>
                      <w:pStyle w:val="af7"/>
                    </w:pPr>
                    <w:r>
                      <w:rPr>
                        <w:rStyle w:val="a9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a9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Style w:val="a9"/>
                        <w:sz w:val="24"/>
                        <w:szCs w:val="24"/>
                      </w:rPr>
                      <w:fldChar w:fldCharType="separate"/>
                    </w:r>
                    <w:r w:rsidR="00335383">
                      <w:rPr>
                        <w:rStyle w:val="a9"/>
                        <w:noProof/>
                        <w:sz w:val="24"/>
                        <w:szCs w:val="24"/>
                      </w:rPr>
                      <w:t>21</w:t>
                    </w:r>
                    <w:r>
                      <w:rPr>
                        <w:rStyle w:val="a9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0C9" w:rsidRDefault="00FE60C9">
      <w:pPr>
        <w:rPr>
          <w:sz w:val="12"/>
        </w:rPr>
      </w:pPr>
      <w:r>
        <w:separator/>
      </w:r>
    </w:p>
  </w:footnote>
  <w:footnote w:type="continuationSeparator" w:id="0">
    <w:p w:rsidR="00FE60C9" w:rsidRDefault="00FE60C9">
      <w:pPr>
        <w:rPr>
          <w:sz w:val="12"/>
        </w:rPr>
      </w:pPr>
      <w:r>
        <w:continuationSeparator/>
      </w:r>
    </w:p>
  </w:footnote>
  <w:footnote w:id="1">
    <w:p w:rsidR="00443118" w:rsidRDefault="00FE60C9">
      <w:pPr>
        <w:pStyle w:val="af9"/>
        <w:rPr>
          <w:rFonts w:cs="Arial"/>
          <w:sz w:val="16"/>
          <w:szCs w:val="16"/>
        </w:rPr>
      </w:pPr>
      <w:r>
        <w:rPr>
          <w:rStyle w:val="ad"/>
        </w:rPr>
        <w:footnoteRef/>
      </w:r>
      <w:r>
        <w:rPr>
          <w:rFonts w:cs="Arial"/>
          <w:sz w:val="16"/>
          <w:szCs w:val="16"/>
        </w:rPr>
        <w:tab/>
        <w:t>. Способы подачи заявления должны быть идентичны, способам указанным в п. 2.5.1 подраздела 2.5</w:t>
      </w:r>
      <w:r>
        <w:rPr>
          <w:rFonts w:cs="Arial"/>
          <w:sz w:val="16"/>
          <w:szCs w:val="16"/>
        </w:rPr>
        <w:t xml:space="preserve"> настоящего регламента.</w:t>
      </w:r>
    </w:p>
  </w:footnote>
  <w:footnote w:id="2">
    <w:p w:rsidR="00443118" w:rsidRDefault="00FE60C9">
      <w:pPr>
        <w:pStyle w:val="af9"/>
        <w:rPr>
          <w:rFonts w:cs="Arial"/>
          <w:sz w:val="16"/>
          <w:szCs w:val="16"/>
        </w:rPr>
      </w:pPr>
      <w:r>
        <w:rPr>
          <w:rStyle w:val="ad"/>
        </w:rPr>
        <w:footnoteRef/>
      </w:r>
      <w:r>
        <w:rPr>
          <w:rFonts w:cs="Arial"/>
          <w:sz w:val="16"/>
          <w:szCs w:val="16"/>
        </w:rPr>
        <w:tab/>
        <w:t>. Порядок и способы подачи заявления в форме электронных документов и требования к его формату утверждены Приказом Минэкономразвития России от 14.01.2015 № 7 «Об утверждении порядка и способов подачи заявлений об утверждении схемы</w:t>
      </w:r>
      <w:r>
        <w:rPr>
          <w:rFonts w:cs="Arial"/>
          <w:sz w:val="16"/>
          <w:szCs w:val="16"/>
        </w:rPr>
        <w:t xml:space="preserve">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</w:t>
      </w:r>
      <w:r>
        <w:rPr>
          <w:rFonts w:cs="Arial"/>
          <w:sz w:val="16"/>
          <w:szCs w:val="16"/>
        </w:rPr>
        <w:t>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</w:t>
      </w:r>
      <w:r>
        <w:rPr>
          <w:rFonts w:cs="Arial"/>
          <w:sz w:val="16"/>
          <w:szCs w:val="16"/>
        </w:rPr>
        <w:t>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</w:t>
      </w:r>
      <w:r>
        <w:rPr>
          <w:rFonts w:cs="Arial"/>
          <w:sz w:val="16"/>
          <w:szCs w:val="16"/>
        </w:rPr>
        <w:t>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3118"/>
    <w:rsid w:val="00335383"/>
    <w:rsid w:val="00443118"/>
    <w:rsid w:val="00FE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240" w:lineRule="auto"/>
      <w:ind w:firstLine="709"/>
      <w:jc w:val="both"/>
    </w:pPr>
    <w:rPr>
      <w:sz w:val="26"/>
    </w:rPr>
  </w:style>
  <w:style w:type="paragraph" w:styleId="1">
    <w:name w:val="heading 1"/>
    <w:basedOn w:val="a0"/>
    <w:next w:val="a1"/>
    <w:qFormat/>
    <w:pPr>
      <w:ind w:firstLine="0"/>
      <w:outlineLvl w:val="0"/>
    </w:pPr>
    <w:rPr>
      <w:rFonts w:ascii="Liberation Serif" w:eastAsia="SimSun" w:hAnsi="Liberation Serif" w:cs="Mangal"/>
      <w:b/>
      <w:bCs/>
      <w:sz w:val="48"/>
      <w:szCs w:val="48"/>
    </w:rPr>
  </w:style>
  <w:style w:type="paragraph" w:styleId="2">
    <w:name w:val="heading 2"/>
    <w:basedOn w:val="a0"/>
    <w:next w:val="a1"/>
    <w:qFormat/>
    <w:pPr>
      <w:spacing w:before="200"/>
      <w:ind w:firstLine="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pPr>
      <w:spacing w:before="140"/>
      <w:ind w:firstLine="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color w:val="000080"/>
      <w:u w:val="single"/>
    </w:rPr>
  </w:style>
  <w:style w:type="character" w:customStyle="1" w:styleId="a6">
    <w:name w:val="Текст выноски Знак"/>
    <w:basedOn w:val="a2"/>
    <w:qFormat/>
    <w:rPr>
      <w:rFonts w:ascii="Arial" w:hAnsi="Arial" w:cs="Arial"/>
      <w:sz w:val="16"/>
      <w:szCs w:val="16"/>
    </w:rPr>
  </w:style>
  <w:style w:type="character" w:customStyle="1" w:styleId="a7">
    <w:name w:val="Верхний колонтитул Знак"/>
    <w:basedOn w:val="a2"/>
    <w:qFormat/>
    <w:rPr>
      <w:rFonts w:ascii="Arial" w:hAnsi="Arial"/>
      <w:sz w:val="26"/>
    </w:rPr>
  </w:style>
  <w:style w:type="character" w:customStyle="1" w:styleId="a8">
    <w:name w:val="Нижний колонтитул Знак"/>
    <w:basedOn w:val="a2"/>
    <w:qFormat/>
    <w:rPr>
      <w:rFonts w:ascii="Arial" w:hAnsi="Arial"/>
      <w:sz w:val="26"/>
    </w:rPr>
  </w:style>
  <w:style w:type="character" w:styleId="a9">
    <w:name w:val="page number"/>
    <w:basedOn w:val="a2"/>
  </w:style>
  <w:style w:type="character" w:customStyle="1" w:styleId="itemtext">
    <w:name w:val="itemtext"/>
    <w:basedOn w:val="a2"/>
    <w:qFormat/>
  </w:style>
  <w:style w:type="character" w:styleId="aa">
    <w:name w:val="FollowedHyperlink"/>
    <w:rPr>
      <w:color w:val="800000"/>
      <w:u w:val="single"/>
    </w:rPr>
  </w:style>
  <w:style w:type="character" w:customStyle="1" w:styleId="ab">
    <w:name w:val="Текст сноски Знак"/>
    <w:basedOn w:val="a2"/>
    <w:qFormat/>
    <w:rPr>
      <w:rFonts w:ascii="Arial" w:hAnsi="Arial"/>
      <w:sz w:val="20"/>
      <w:szCs w:val="20"/>
    </w:rPr>
  </w:style>
  <w:style w:type="character" w:styleId="ac">
    <w:name w:val="footnote reference"/>
    <w:basedOn w:val="a2"/>
    <w:rPr>
      <w:vertAlign w:val="superscript"/>
    </w:rPr>
  </w:style>
  <w:style w:type="character" w:customStyle="1" w:styleId="WWCharLFO8LVL1">
    <w:name w:val="WW_CharLFO8LVL1"/>
    <w:qFormat/>
    <w:rPr>
      <w:b/>
      <w:sz w:val="24"/>
      <w:szCs w:val="24"/>
    </w:rPr>
  </w:style>
  <w:style w:type="character" w:customStyle="1" w:styleId="WWCharLFO10LVL1">
    <w:name w:val="WW_CharLFO10LVL1"/>
    <w:qFormat/>
    <w:rPr>
      <w:rFonts w:ascii="Symbol" w:eastAsia="Times New Roman" w:hAnsi="Symbol" w:cs="Arial"/>
    </w:rPr>
  </w:style>
  <w:style w:type="character" w:customStyle="1" w:styleId="WWCharLFO10LVL2">
    <w:name w:val="WW_CharLFO10LVL2"/>
    <w:qFormat/>
    <w:rPr>
      <w:rFonts w:ascii="Courier New" w:hAnsi="Courier New" w:cs="Courier New"/>
    </w:rPr>
  </w:style>
  <w:style w:type="character" w:customStyle="1" w:styleId="WWCharLFO10LVL3">
    <w:name w:val="WW_CharLFO10LVL3"/>
    <w:qFormat/>
    <w:rPr>
      <w:rFonts w:ascii="Wingdings" w:hAnsi="Wingdings"/>
    </w:rPr>
  </w:style>
  <w:style w:type="character" w:customStyle="1" w:styleId="WWCharLFO10LVL4">
    <w:name w:val="WW_CharLFO10LVL4"/>
    <w:qFormat/>
    <w:rPr>
      <w:rFonts w:ascii="Symbol" w:hAnsi="Symbol"/>
    </w:rPr>
  </w:style>
  <w:style w:type="character" w:customStyle="1" w:styleId="WWCharLFO10LVL5">
    <w:name w:val="WW_CharLFO10LVL5"/>
    <w:qFormat/>
    <w:rPr>
      <w:rFonts w:ascii="Courier New" w:hAnsi="Courier New" w:cs="Courier New"/>
    </w:rPr>
  </w:style>
  <w:style w:type="character" w:customStyle="1" w:styleId="WWCharLFO10LVL6">
    <w:name w:val="WW_CharLFO10LVL6"/>
    <w:qFormat/>
    <w:rPr>
      <w:rFonts w:ascii="Wingdings" w:hAnsi="Wingdings"/>
    </w:rPr>
  </w:style>
  <w:style w:type="character" w:customStyle="1" w:styleId="WWCharLFO10LVL7">
    <w:name w:val="WW_CharLFO10LVL7"/>
    <w:qFormat/>
    <w:rPr>
      <w:rFonts w:ascii="Symbol" w:hAnsi="Symbol"/>
    </w:rPr>
  </w:style>
  <w:style w:type="character" w:customStyle="1" w:styleId="WWCharLFO10LVL8">
    <w:name w:val="WW_CharLFO10LVL8"/>
    <w:qFormat/>
    <w:rPr>
      <w:rFonts w:ascii="Courier New" w:hAnsi="Courier New" w:cs="Courier New"/>
    </w:rPr>
  </w:style>
  <w:style w:type="character" w:customStyle="1" w:styleId="WWCharLFO10LVL9">
    <w:name w:val="WW_CharLFO10LVL9"/>
    <w:qFormat/>
    <w:rPr>
      <w:rFonts w:ascii="Wingdings" w:hAnsi="Wingdings"/>
    </w:rPr>
  </w:style>
  <w:style w:type="character" w:customStyle="1" w:styleId="ad">
    <w:name w:val="Символ сноски"/>
    <w:qFormat/>
  </w:style>
  <w:style w:type="character" w:customStyle="1" w:styleId="ae">
    <w:name w:val="Привязка сноски"/>
    <w:qFormat/>
    <w:rPr>
      <w:vertAlign w:val="superscript"/>
    </w:rPr>
  </w:style>
  <w:style w:type="character" w:customStyle="1" w:styleId="af">
    <w:name w:val="Символ концевой сноски"/>
    <w:qFormat/>
  </w:style>
  <w:style w:type="character" w:styleId="af0">
    <w:name w:val="endnote reference"/>
    <w:rPr>
      <w:vertAlign w:val="superscript"/>
    </w:rPr>
  </w:style>
  <w:style w:type="character" w:customStyle="1" w:styleId="WWCharLFO1LVL11">
    <w:name w:val="WW_CharLFO1LVL1_1"/>
    <w:qFormat/>
    <w:rPr>
      <w:b/>
      <w:sz w:val="24"/>
    </w:rPr>
  </w:style>
  <w:style w:type="character" w:styleId="af1">
    <w:name w:val="Strong"/>
    <w:qFormat/>
    <w:rPr>
      <w:b/>
      <w:bCs/>
    </w:rPr>
  </w:style>
  <w:style w:type="character" w:customStyle="1" w:styleId="DefaultParagraphFont1">
    <w:name w:val="Default Paragraph Font1"/>
    <w:qFormat/>
  </w:style>
  <w:style w:type="character" w:customStyle="1" w:styleId="af2">
    <w:name w:val="Абзац списка Знак;ТЗ список Знак;Абзац списка нумерованный Знак"/>
    <w:qFormat/>
    <w:rPr>
      <w:rFonts w:eastAsia="Times New Roman"/>
      <w:sz w:val="22"/>
    </w:rPr>
  </w:style>
  <w:style w:type="character" w:customStyle="1" w:styleId="10">
    <w:name w:val="Символ нумерации 1"/>
    <w:qFormat/>
    <w:rPr>
      <w:rFonts w:ascii="Arial" w:eastAsia="Arial" w:hAnsi="Arial"/>
      <w:sz w:val="26"/>
      <w:szCs w:val="26"/>
    </w:rPr>
  </w:style>
  <w:style w:type="character" w:customStyle="1" w:styleId="ConsPlusNormal">
    <w:name w:val="ConsPlusNormal Знак"/>
    <w:qFormat/>
    <w:rPr>
      <w:rFonts w:ascii="Times New Roman" w:hAnsi="Times New Roman"/>
      <w:sz w:val="28"/>
      <w:lang w:val="ru-RU" w:eastAsia="en-US"/>
    </w:rPr>
  </w:style>
  <w:style w:type="character" w:customStyle="1" w:styleId="DefaultFontHxMailStyle">
    <w:name w:val="Default Font HxMail Style"/>
    <w:basedOn w:val="a2"/>
    <w:qFormat/>
    <w:rPr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character" w:customStyle="1" w:styleId="11">
    <w:name w:val="Основной шрифт абзаца1"/>
    <w:qFormat/>
  </w:style>
  <w:style w:type="paragraph" w:styleId="af3">
    <w:name w:val="List Paragraph"/>
    <w:basedOn w:val="a"/>
    <w:qFormat/>
    <w:pPr>
      <w:ind w:left="720" w:firstLine="0"/>
    </w:pPr>
  </w:style>
  <w:style w:type="paragraph" w:styleId="af4">
    <w:name w:val="Balloon Text"/>
    <w:basedOn w:val="a"/>
    <w:qFormat/>
    <w:rPr>
      <w:rFonts w:cs="Arial"/>
      <w:sz w:val="16"/>
      <w:szCs w:val="16"/>
    </w:rPr>
  </w:style>
  <w:style w:type="paragraph" w:customStyle="1" w:styleId="ConsPlusTitle">
    <w:name w:val="ConsPlusTitle"/>
    <w:qFormat/>
    <w:pPr>
      <w:suppressAutoHyphens/>
      <w:autoSpaceDE w:val="0"/>
      <w:spacing w:line="240" w:lineRule="auto"/>
    </w:pPr>
    <w:rPr>
      <w:rFonts w:eastAsia="Times New Roman" w:cs="Arial"/>
      <w:b/>
      <w:bCs/>
      <w:sz w:val="26"/>
      <w:szCs w:val="26"/>
      <w:lang w:eastAsia="ru-RU"/>
    </w:rPr>
  </w:style>
  <w:style w:type="paragraph" w:customStyle="1" w:styleId="af5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6">
    <w:name w:val="header"/>
    <w:basedOn w:val="a"/>
    <w:pPr>
      <w:tabs>
        <w:tab w:val="center" w:pos="4677"/>
        <w:tab w:val="right" w:pos="9355"/>
      </w:tabs>
    </w:pPr>
  </w:style>
  <w:style w:type="paragraph" w:styleId="af7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pPr>
      <w:suppressAutoHyphens/>
      <w:autoSpaceDE w:val="0"/>
      <w:spacing w:line="240" w:lineRule="auto"/>
    </w:pPr>
    <w:rPr>
      <w:rFonts w:ascii="Courier New" w:hAnsi="Courier New" w:cs="Courier New"/>
      <w:sz w:val="20"/>
      <w:szCs w:val="20"/>
    </w:rPr>
  </w:style>
  <w:style w:type="paragraph" w:styleId="af8">
    <w:name w:val="No Spacing"/>
    <w:qFormat/>
    <w:pPr>
      <w:suppressAutoHyphens/>
      <w:autoSpaceDE w:val="0"/>
      <w:spacing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Normal0">
    <w:name w:val="ConsPlusNormal"/>
    <w:qFormat/>
    <w:pPr>
      <w:suppressAutoHyphens/>
      <w:autoSpaceDE w:val="0"/>
      <w:spacing w:line="240" w:lineRule="auto"/>
    </w:pPr>
    <w:rPr>
      <w:rFonts w:cs="Arial"/>
      <w:sz w:val="20"/>
      <w:szCs w:val="20"/>
    </w:rPr>
  </w:style>
  <w:style w:type="paragraph" w:customStyle="1" w:styleId="ConsTitle">
    <w:name w:val="ConsTitle"/>
    <w:qFormat/>
    <w:pPr>
      <w:suppressAutoHyphens/>
      <w:autoSpaceDE w:val="0"/>
      <w:spacing w:line="240" w:lineRule="auto"/>
      <w:ind w:right="19772"/>
    </w:pPr>
    <w:rPr>
      <w:rFonts w:eastAsia="Times New Roman" w:cs="Arial"/>
      <w:b/>
      <w:bCs/>
      <w:sz w:val="20"/>
      <w:szCs w:val="20"/>
      <w:lang w:eastAsia="ru-RU"/>
    </w:rPr>
  </w:style>
  <w:style w:type="paragraph" w:styleId="af9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a">
    <w:name w:val="Содержимое врезки"/>
    <w:basedOn w:val="a"/>
    <w:qFormat/>
  </w:style>
  <w:style w:type="paragraph" w:customStyle="1" w:styleId="afb">
    <w:name w:val="Содержимое таблицы"/>
    <w:basedOn w:val="a"/>
    <w:qFormat/>
    <w:pPr>
      <w:suppressLineNumbers/>
    </w:pPr>
  </w:style>
  <w:style w:type="paragraph" w:styleId="a1">
    <w:name w:val="Body Text"/>
    <w:basedOn w:val="a"/>
    <w:pPr>
      <w:spacing w:after="140" w:line="288" w:lineRule="auto"/>
    </w:pPr>
  </w:style>
  <w:style w:type="paragraph" w:customStyle="1" w:styleId="12">
    <w:name w:val="Обычный1"/>
    <w:qFormat/>
    <w:pPr>
      <w:suppressAutoHyphens/>
      <w:spacing w:after="200"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paragraph" w:customStyle="1" w:styleId="13">
    <w:name w:val="Обычная таблица1"/>
    <w:qFormat/>
    <w:pPr>
      <w:suppressAutoHyphens/>
      <w:spacing w:after="200"/>
    </w:pPr>
    <w:rPr>
      <w:rFonts w:ascii="Calibri" w:eastAsia="Times New Roman" w:hAnsi="Calibri" w:cs="Liberation Serif"/>
      <w:kern w:val="2"/>
      <w:lang w:eastAsia="ar-SA"/>
    </w:rPr>
  </w:style>
  <w:style w:type="paragraph" w:styleId="afd">
    <w:name w:val="Normal (Web)"/>
    <w:qFormat/>
    <w:pPr>
      <w:keepNext/>
      <w:spacing w:before="100" w:after="198"/>
      <w:ind w:firstLine="709"/>
      <w:jc w:val="both"/>
    </w:pPr>
    <w:rPr>
      <w:sz w:val="26"/>
    </w:rPr>
  </w:style>
  <w:style w:type="paragraph" w:styleId="afe">
    <w:name w:val="end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NormalTable1">
    <w:name w:val="Normal Table1"/>
    <w:qFormat/>
    <w:pPr>
      <w:spacing w:after="2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ListParagraph">
    <w:name w:val="List Paragraph;ТЗ список;Абзац списка нумерованный"/>
    <w:basedOn w:val="a"/>
    <w:qFormat/>
    <w:pPr>
      <w:ind w:left="720" w:firstLine="0"/>
      <w:contextualSpacing/>
    </w:pPr>
  </w:style>
  <w:style w:type="paragraph" w:customStyle="1" w:styleId="ConsPlusTitlePage">
    <w:name w:val="ConsPlusTitlePage"/>
    <w:qFormat/>
    <w:pPr>
      <w:widowControl w:val="0"/>
      <w:suppressAutoHyphens/>
      <w:spacing w:line="240" w:lineRule="auto"/>
    </w:pPr>
    <w:rPr>
      <w:rFonts w:ascii="Tahoma" w:eastAsia="Tahoma" w:hAnsi="Tahoma" w:cs="Liberation Serif"/>
      <w:kern w:val="2"/>
      <w:sz w:val="20"/>
      <w:szCs w:val="20"/>
      <w:lang w:eastAsia="hi-IN"/>
    </w:rPr>
  </w:style>
  <w:style w:type="paragraph" w:customStyle="1" w:styleId="aff">
    <w:name w:val="Заголовок с чертой"/>
    <w:qFormat/>
    <w:pPr>
      <w:keepNext/>
      <w:pBdr>
        <w:bottom w:val="thinThickMediumGap" w:sz="20" w:space="1" w:color="000000"/>
      </w:pBdr>
      <w:spacing w:after="160" w:line="254" w:lineRule="auto"/>
      <w:jc w:val="center"/>
    </w:pPr>
    <w:rPr>
      <w:rFonts w:ascii="Times New Roman" w:eastAsia="0" w:hAnsi="Times New Roman" w:cs="Liberation Serif"/>
      <w:b/>
      <w:kern w:val="2"/>
      <w:sz w:val="38"/>
      <w:szCs w:val="24"/>
      <w:lang w:eastAsia="hi-IN"/>
    </w:rPr>
  </w:style>
  <w:style w:type="paragraph" w:customStyle="1" w:styleId="aff0">
    <w:name w:val="Заголовок документа"/>
    <w:basedOn w:val="a"/>
    <w:qFormat/>
    <w:pPr>
      <w:keepNext/>
      <w:jc w:val="center"/>
    </w:pPr>
    <w:rPr>
      <w:rFonts w:ascii="Times New Roman" w:eastAsia="Times New Roman" w:hAnsi="Times New Roman"/>
      <w:b/>
      <w:sz w:val="38"/>
      <w:lang w:eastAsia="ar-SA"/>
    </w:rPr>
  </w:style>
  <w:style w:type="paragraph" w:customStyle="1" w:styleId="aff1">
    <w:name w:val="Номер документа"/>
    <w:basedOn w:val="a"/>
    <w:qFormat/>
    <w:rPr>
      <w:b/>
      <w:bCs/>
      <w:lang w:eastAsia="ar-SA"/>
    </w:rPr>
  </w:style>
  <w:style w:type="paragraph" w:customStyle="1" w:styleId="aff2">
    <w:name w:val="Символ номера"/>
    <w:basedOn w:val="a"/>
    <w:qFormat/>
    <w:pPr>
      <w:jc w:val="right"/>
    </w:pPr>
    <w:rPr>
      <w:rFonts w:ascii="Times New Roman" w:eastAsia="Times New Roman" w:hAnsi="Times New Roman"/>
      <w:b/>
      <w:bCs/>
      <w:lang w:eastAsia="ar-SA"/>
    </w:rPr>
  </w:style>
  <w:style w:type="paragraph" w:customStyle="1" w:styleId="aff3">
    <w:name w:val="Тема документа"/>
    <w:basedOn w:val="a"/>
    <w:qFormat/>
    <w:rPr>
      <w:i/>
      <w:lang w:eastAsia="ar-SA"/>
    </w:rPr>
  </w:style>
  <w:style w:type="paragraph" w:customStyle="1" w:styleId="14">
    <w:name w:val="С нумерацией 1"/>
    <w:qFormat/>
    <w:pPr>
      <w:suppressAutoHyphens/>
      <w:spacing w:after="119" w:line="240" w:lineRule="auto"/>
      <w:ind w:firstLine="567"/>
      <w:jc w:val="both"/>
    </w:pPr>
    <w:rPr>
      <w:rFonts w:ascii="Liberation Serif" w:eastAsia="Liberation Serif" w:hAnsi="Liberation Serif" w:cs="Liberation Serif"/>
      <w:kern w:val="2"/>
      <w:sz w:val="24"/>
      <w:szCs w:val="24"/>
      <w:lang w:eastAsia="hi-IN"/>
    </w:rPr>
  </w:style>
  <w:style w:type="paragraph" w:customStyle="1" w:styleId="aff4">
    <w:name w:val="Город"/>
    <w:basedOn w:val="a"/>
    <w:qFormat/>
    <w:pPr>
      <w:spacing w:line="480" w:lineRule="exact"/>
      <w:jc w:val="center"/>
    </w:pPr>
    <w:rPr>
      <w:rFonts w:ascii="Times New Roman" w:eastAsia="Times New Roman" w:hAnsi="Times New Roman"/>
      <w:sz w:val="20"/>
      <w:lang w:eastAsia="ar-SA"/>
    </w:rPr>
  </w:style>
  <w:style w:type="paragraph" w:customStyle="1" w:styleId="aff5">
    <w:name w:val="Подпись документа"/>
    <w:basedOn w:val="a"/>
    <w:qFormat/>
    <w:pPr>
      <w:tabs>
        <w:tab w:val="right" w:pos="9638"/>
      </w:tabs>
    </w:pPr>
    <w:rPr>
      <w:sz w:val="28"/>
    </w:rPr>
  </w:style>
  <w:style w:type="paragraph" w:customStyle="1" w:styleId="15">
    <w:name w:val="Приложение 1"/>
    <w:basedOn w:val="a"/>
    <w:qFormat/>
    <w:pPr>
      <w:spacing w:after="113"/>
      <w:jc w:val="center"/>
    </w:pPr>
  </w:style>
  <w:style w:type="paragraph" w:customStyle="1" w:styleId="aff6">
    <w:name w:val="Заголовок приложения"/>
    <w:basedOn w:val="a"/>
    <w:qFormat/>
    <w:pPr>
      <w:jc w:val="center"/>
    </w:pPr>
    <w:rPr>
      <w:b/>
    </w:rPr>
  </w:style>
  <w:style w:type="paragraph" w:customStyle="1" w:styleId="20">
    <w:name w:val="Приложение 2"/>
    <w:qFormat/>
    <w:pPr>
      <w:suppressAutoHyphens/>
      <w:spacing w:line="254" w:lineRule="auto"/>
      <w:jc w:val="center"/>
    </w:pPr>
    <w:rPr>
      <w:rFonts w:ascii="Liberation Serif" w:eastAsia="Liberation Serif" w:hAnsi="Liberation Serif" w:cs="Liberation Serif"/>
      <w:kern w:val="2"/>
      <w:sz w:val="24"/>
      <w:szCs w:val="24"/>
      <w:lang w:eastAsia="hi-IN"/>
    </w:rPr>
  </w:style>
  <w:style w:type="paragraph" w:customStyle="1" w:styleId="aff7">
    <w:name w:val="Неформатируемый"/>
    <w:basedOn w:val="a"/>
    <w:qFormat/>
    <w:rPr>
      <w:rFonts w:ascii="Courier New" w:eastAsia="Courier New" w:hAnsi="Courier New"/>
      <w:sz w:val="20"/>
      <w:lang w:eastAsia="ar-SA"/>
    </w:rPr>
  </w:style>
  <w:style w:type="paragraph" w:customStyle="1" w:styleId="21">
    <w:name w:val="С нумерацией 2"/>
    <w:qFormat/>
    <w:pPr>
      <w:suppressAutoHyphens/>
      <w:spacing w:after="119" w:line="240" w:lineRule="auto"/>
      <w:ind w:firstLine="567"/>
      <w:jc w:val="both"/>
    </w:pPr>
    <w:rPr>
      <w:rFonts w:ascii="Liberation Serif" w:eastAsia="Liberation Serif" w:hAnsi="Liberation Serif" w:cs="Liberation Serif"/>
      <w:kern w:val="2"/>
      <w:sz w:val="24"/>
      <w:szCs w:val="24"/>
      <w:lang w:eastAsia="hi-IN"/>
    </w:rPr>
  </w:style>
  <w:style w:type="paragraph" w:customStyle="1" w:styleId="aff8">
    <w:name w:val="Номер приложения"/>
    <w:qFormat/>
    <w:pPr>
      <w:suppressAutoHyphens/>
      <w:spacing w:after="160" w:line="254" w:lineRule="auto"/>
      <w:jc w:val="center"/>
    </w:pPr>
    <w:rPr>
      <w:rFonts w:eastAsia="Liberation Serif" w:cs="Liberation Serif"/>
      <w:b/>
      <w:bCs/>
      <w:kern w:val="2"/>
      <w:sz w:val="24"/>
      <w:szCs w:val="24"/>
      <w:lang w:eastAsia="hi-IN"/>
    </w:rPr>
  </w:style>
  <w:style w:type="paragraph" w:customStyle="1" w:styleId="aff9">
    <w:name w:val="Отправитель должность"/>
    <w:basedOn w:val="a"/>
    <w:qFormat/>
    <w:pPr>
      <w:spacing w:line="240" w:lineRule="exact"/>
      <w:jc w:val="center"/>
    </w:pPr>
    <w:rPr>
      <w:rFonts w:ascii="Times New Roman" w:eastAsia="Times New Roman" w:hAnsi="Times New Roman"/>
      <w:b/>
      <w:lang w:eastAsia="ar-SA"/>
    </w:rPr>
  </w:style>
  <w:style w:type="paragraph" w:customStyle="1" w:styleId="affa">
    <w:name w:val="Адресат"/>
    <w:basedOn w:val="a"/>
    <w:qFormat/>
    <w:pPr>
      <w:jc w:val="center"/>
    </w:pPr>
    <w:rPr>
      <w:sz w:val="27"/>
    </w:rPr>
  </w:style>
  <w:style w:type="paragraph" w:customStyle="1" w:styleId="affb">
    <w:name w:val="Номер письма"/>
    <w:basedOn w:val="a"/>
    <w:qFormat/>
    <w:pPr>
      <w:jc w:val="center"/>
    </w:pPr>
    <w:rPr>
      <w:rFonts w:ascii="Times New Roman" w:eastAsia="Times New Roman" w:hAnsi="Times New Roman"/>
      <w:sz w:val="20"/>
      <w:lang w:eastAsia="ar-SA"/>
    </w:rPr>
  </w:style>
  <w:style w:type="paragraph" w:customStyle="1" w:styleId="affc">
    <w:name w:val="Адрес отправителя"/>
    <w:basedOn w:val="a"/>
    <w:qFormat/>
    <w:pPr>
      <w:jc w:val="center"/>
    </w:pPr>
    <w:rPr>
      <w:rFonts w:ascii="Times New Roman" w:eastAsia="Times New Roman" w:hAnsi="Times New Roman"/>
      <w:b/>
      <w:sz w:val="17"/>
      <w:lang w:eastAsia="ar-SA"/>
    </w:rPr>
  </w:style>
  <w:style w:type="paragraph" w:customStyle="1" w:styleId="130">
    <w:name w:val="Подпись документа 13"/>
    <w:basedOn w:val="a"/>
    <w:qFormat/>
    <w:pPr>
      <w:tabs>
        <w:tab w:val="right" w:pos="9638"/>
      </w:tabs>
    </w:pPr>
  </w:style>
  <w:style w:type="paragraph" w:customStyle="1" w:styleId="16">
    <w:name w:val="Заявка 1"/>
    <w:basedOn w:val="a"/>
    <w:qFormat/>
    <w:pPr>
      <w:spacing w:after="62"/>
      <w:jc w:val="center"/>
    </w:pPr>
    <w:rPr>
      <w:b/>
    </w:rPr>
  </w:style>
  <w:style w:type="paragraph" w:customStyle="1" w:styleId="22">
    <w:name w:val="Заявка 2"/>
    <w:basedOn w:val="a"/>
    <w:qFormat/>
    <w:rPr>
      <w:b/>
    </w:rPr>
  </w:style>
  <w:style w:type="paragraph" w:customStyle="1" w:styleId="23">
    <w:name w:val="Обычный2"/>
    <w:qFormat/>
    <w:pPr>
      <w:suppressAutoHyphens/>
      <w:spacing w:after="160" w:line="254" w:lineRule="auto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eastAsia="hi-IN"/>
    </w:rPr>
  </w:style>
  <w:style w:type="paragraph" w:customStyle="1" w:styleId="western">
    <w:name w:val="western"/>
    <w:basedOn w:val="a"/>
    <w:qFormat/>
    <w:pPr>
      <w:spacing w:before="100" w:after="119"/>
      <w:ind w:firstLine="567"/>
    </w:pPr>
    <w:rPr>
      <w:color w:val="000000"/>
      <w:szCs w:val="26"/>
      <w:lang w:eastAsia="ar-SA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affd">
    <w:name w:val="index heading"/>
    <w:basedOn w:val="a"/>
    <w:qFormat/>
    <w:pPr>
      <w:suppressLineNumbers/>
    </w:pPr>
    <w:rPr>
      <w:rFonts w:cs="Lucida Sans"/>
    </w:rPr>
  </w:style>
  <w:style w:type="paragraph" w:styleId="aff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f">
    <w:name w:val="List"/>
    <w:basedOn w:val="a1"/>
    <w:rPr>
      <w:rFonts w:cs="Lucida Sans"/>
    </w:rPr>
  </w:style>
  <w:style w:type="paragraph" w:customStyle="1" w:styleId="afff0">
    <w:name w:val="текст снос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gays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vagai.admtyumen.ru/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4335</TotalTime>
  <Pages>1</Pages>
  <Words>8320</Words>
  <Characters>47424</Characters>
  <Application>Microsoft Office Word</Application>
  <DocSecurity>0</DocSecurity>
  <Lines>395</Lines>
  <Paragraphs>111</Paragraphs>
  <ScaleCrop>false</ScaleCrop>
  <Company>КонсультантПлюс Версия 4020.00.25</Company>
  <LinksUpToDate>false</LinksUpToDate>
  <CharactersWithSpaces>55633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13.03.2020 N 279"Об информационном обеспечении градостроительной деятельности"(вместе с "Правилами ведения государственных информационных систем обеспечения градостроительной деятельности", "Правилами предоставления сведений, документов, материалов, содержащихся в государственных информационных системах обеспечения градостроительной деятельности")</dc:title>
  <dc:subject/>
  <dc:creator>Михеева Юлия Александровна</dc:creator>
  <dc:description/>
  <cp:lastModifiedBy>STradio</cp:lastModifiedBy>
  <cp:revision>116</cp:revision>
  <cp:lastPrinted>2026-05-05T11:02:00Z</cp:lastPrinted>
  <dcterms:created xsi:type="dcterms:W3CDTF">2026-05-05T08:41:00Z</dcterms:created>
  <dcterms:modified xsi:type="dcterms:W3CDTF">2026-05-05T08:44:00Z</dcterms:modified>
  <dc:language>ru-RU</dc:language>
</cp:coreProperties>
</file>