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rmal"/>
        <w:jc w:val="center"/>
        <w:rPr>
          <w:b/>
          <w:b/>
          <w:bCs/>
          <w:sz w:val="20"/>
          <w:szCs w:val="20"/>
        </w:rPr>
      </w:pPr>
      <w:bookmarkStart w:id="2" w:name="Par684"/>
      <w:bookmarkEnd w:id="2"/>
      <w:r>
        <w:rPr>
          <w:b/>
          <w:bCs/>
          <w:sz w:val="20"/>
          <w:szCs w:val="20"/>
        </w:rPr>
        <w:t>ОТЧЕТ ОБ ИСПОЛЬЗОВАНИИ БЮДЖЕТНЫХ АССИГНОВАНИЙ НА РЕАЛИЗАЦИЮ</w:t>
      </w:r>
    </w:p>
    <w:p>
      <w:pPr>
        <w:pStyle w:val="ConsPlusNormal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МУНИЦИПАЛЬНОЙ ПРОГРАММЫ ВАГАЙСКОГО РАЙОНА </w:t>
      </w:r>
    </w:p>
    <w:p>
      <w:pPr>
        <w:pStyle w:val="ConsPlusNormal"/>
        <w:jc w:val="center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«</w:t>
      </w:r>
      <w:r>
        <w:rPr>
          <w:b/>
          <w:bCs/>
          <w:sz w:val="24"/>
          <w:u w:val="single"/>
        </w:rPr>
        <w:t>Основные направления развития агропромышленного комплекса Вагайского муниципального района</w:t>
      </w:r>
      <w:r>
        <w:rPr>
          <w:b/>
          <w:bCs/>
          <w:sz w:val="20"/>
          <w:szCs w:val="20"/>
          <w:u w:val="single"/>
        </w:rPr>
        <w:t>»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программы)</w:t>
      </w:r>
    </w:p>
    <w:p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Ответственный исполнитель: Администрация Вагайского муниципального района</w:t>
      </w:r>
    </w:p>
    <w:p>
      <w:pPr>
        <w:pStyle w:val="ConsPlusNormal"/>
        <w:spacing w:before="160" w:after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Отчетный период:_</w:t>
      </w:r>
      <w:r>
        <w:rPr>
          <w:sz w:val="20"/>
          <w:szCs w:val="20"/>
          <w:u w:val="single"/>
        </w:rPr>
        <w:t>202</w:t>
      </w:r>
      <w:r>
        <w:rPr>
          <w:sz w:val="20"/>
          <w:szCs w:val="20"/>
          <w:u w:val="single"/>
        </w:rPr>
        <w:t>5</w:t>
      </w:r>
      <w:r>
        <w:rPr>
          <w:sz w:val="20"/>
          <w:szCs w:val="20"/>
          <w:u w:val="single"/>
        </w:rPr>
        <w:t xml:space="preserve"> год</w:t>
      </w:r>
      <w:r>
        <w:rPr>
          <w:sz w:val="20"/>
          <w:szCs w:val="20"/>
        </w:rPr>
        <w:t>__________</w:t>
      </w:r>
    </w:p>
    <w:tbl>
      <w:tblPr>
        <w:tblW w:w="13836" w:type="dxa"/>
        <w:jc w:val="left"/>
        <w:tblInd w:w="62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57"/>
        <w:gridCol w:w="3069"/>
        <w:gridCol w:w="1767"/>
        <w:gridCol w:w="1765"/>
        <w:gridCol w:w="1905"/>
        <w:gridCol w:w="1524"/>
        <w:gridCol w:w="3248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мероприятия/проекта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объем финансирования, тыс. руб.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объем финансирования, тыс. руб.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экономии бюджетных средств, тыс. руб.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использования бюджетных средств, %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неполного финансирования</w:t>
            </w:r>
          </w:p>
        </w:tc>
      </w:tr>
      <w:tr>
        <w:trPr/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программе, из них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8606,1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8570,6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средств</w:t>
            </w:r>
          </w:p>
        </w:tc>
      </w:tr>
      <w:tr>
        <w:trPr/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/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right="-28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8018,3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средств</w:t>
            </w:r>
          </w:p>
        </w:tc>
      </w:tr>
      <w:tr>
        <w:trPr/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районного бюджета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/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onsPlusNormal"/>
        <w:spacing w:before="0" w:after="0"/>
        <w:ind w:firstLine="540"/>
        <w:contextualSpacing/>
        <w:jc w:val="both"/>
        <w:rPr>
          <w:szCs w:val="16"/>
        </w:rPr>
      </w:pPr>
      <w:r>
        <w:rPr>
          <w:szCs w:val="16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szCs w:val="16"/>
        </w:rPr>
      </w:pPr>
      <w:r>
        <w:rPr/>
      </w:r>
    </w:p>
    <w:sectPr>
      <w:type w:val="nextPage"/>
      <w:pgSz w:orient="landscape" w:w="15840" w:h="12240"/>
      <w:pgMar w:left="1134" w:right="1134" w:gutter="0" w:header="0" w:top="588" w:footer="0" w:bottom="48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5e7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Hyperlink"/>
    <w:rsid w:val="00595e7e"/>
    <w:rPr>
      <w:color w:val="000080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42e8c"/>
    <w:rPr>
      <w:rFonts w:ascii="Tahoma" w:hAnsi="Tahoma"/>
      <w:sz w:val="16"/>
      <w:szCs w:val="14"/>
    </w:rPr>
  </w:style>
  <w:style w:type="paragraph" w:styleId="Style16" w:customStyle="1">
    <w:name w:val="Заголовок"/>
    <w:basedOn w:val="Normal"/>
    <w:next w:val="Style17"/>
    <w:qFormat/>
    <w:rsid w:val="00595e7e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7">
    <w:name w:val="Body Text"/>
    <w:basedOn w:val="Normal"/>
    <w:rsid w:val="00595e7e"/>
    <w:pPr>
      <w:spacing w:lineRule="auto" w:line="288" w:before="0" w:after="140"/>
    </w:pPr>
    <w:rPr/>
  </w:style>
  <w:style w:type="paragraph" w:styleId="Style18">
    <w:name w:val="List"/>
    <w:basedOn w:val="Style17"/>
    <w:rsid w:val="00595e7e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qFormat/>
    <w:rsid w:val="00595e7e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595e7e"/>
    <w:pPr>
      <w:suppressLineNumbers/>
    </w:pPr>
    <w:rPr/>
  </w:style>
  <w:style w:type="paragraph" w:styleId="ConsPlusNormal" w:customStyle="1">
    <w:name w:val="ConsPlusNormal"/>
    <w:qFormat/>
    <w:rsid w:val="00595e7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color w:val="auto"/>
      <w:kern w:val="0"/>
      <w:sz w:val="16"/>
      <w:szCs w:val="24"/>
      <w:lang w:val="ru-RU" w:eastAsia="zh-CN" w:bidi="hi-IN"/>
    </w:rPr>
  </w:style>
  <w:style w:type="paragraph" w:styleId="Style22" w:customStyle="1">
    <w:name w:val="Содержимое таблицы"/>
    <w:basedOn w:val="Normal"/>
    <w:qFormat/>
    <w:rsid w:val="00595e7e"/>
    <w:pPr>
      <w:suppressLineNumbers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42e8c"/>
    <w:pPr/>
    <w:rPr>
      <w:rFonts w:ascii="Tahoma" w:hAnsi="Tahoma"/>
      <w:sz w:val="16"/>
      <w:szCs w:val="14"/>
    </w:rPr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LibreOffice/7.4.7.2$Windows_X86_64 LibreOffice_project/723314e595e8007d3cf785c16538505a1c878ca5</Application>
  <AppVersion>15.0000</AppVersion>
  <Pages>1</Pages>
  <Words>100</Words>
  <Characters>738</Characters>
  <CharactersWithSpaces>797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2025-03-05T09:14:00Z</dcterms:created>
  <dc:creator>Чудакова Лариса Семеновна</dc:creator>
  <dc:description/>
  <dc:language>ru-RU</dc:language>
  <cp:lastModifiedBy/>
  <cp:lastPrinted>2023-03-15T08:20:00Z</cp:lastPrinted>
  <dcterms:modified xsi:type="dcterms:W3CDTF">2026-03-04T16:02:25Z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