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2"/>
        <w:spacing w:before="0" w:after="0"/>
        <w:ind w:hanging="0" w:left="0"/>
        <w:jc w:val="center"/>
        <w:rPr>
          <w:i w:val="false"/>
          <w:i w:val="false"/>
          <w:iCs w:val="false"/>
          <w:sz w:val="32"/>
          <w:szCs w:val="32"/>
        </w:rPr>
      </w:pPr>
      <w:r>
        <w:rPr>
          <w:i w:val="false"/>
          <w:iCs w:val="false"/>
          <w:sz w:val="32"/>
          <w:szCs w:val="32"/>
        </w:rPr>
        <w:t>АДМИНИСТРАЦИЯ ВАГАЙСКОГО МУНИЦИПАЛЬНОГО ОКРУГА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6"/>
          <w:szCs w:val="26"/>
        </w:rPr>
      </w:pPr>
      <w:r>
        <w:rPr>
          <w:rFonts w:cs="Arial" w:ascii="Arial" w:hAnsi="Arial"/>
          <w:i/>
          <w:iCs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П О С Т А Н О В Л Е Н И Е</w:t>
      </w:r>
    </w:p>
    <w:p>
      <w:pPr>
        <w:pStyle w:val="Normal"/>
        <w:jc w:val="center"/>
        <w:rPr>
          <w:rFonts w:ascii="Arial" w:hAnsi="Arial" w:cs="Arial"/>
          <w:b/>
          <w:sz w:val="26"/>
          <w:szCs w:val="32"/>
        </w:rPr>
      </w:pPr>
      <w:r>
        <w:rPr>
          <w:rFonts w:cs="Arial" w:ascii="Arial" w:hAnsi="Arial"/>
          <w:b/>
          <w:sz w:val="26"/>
          <w:szCs w:val="32"/>
        </w:rPr>
      </w:r>
    </w:p>
    <w:p>
      <w:pPr>
        <w:pStyle w:val="Normal"/>
        <w:jc w:val="center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16 июля 2026 г.</w:t>
      </w:r>
      <w:r>
        <w:rPr>
          <w:rFonts w:cs="Arial" w:ascii="Arial" w:hAnsi="Arial"/>
          <w:b/>
          <w:bCs/>
          <w:sz w:val="32"/>
          <w:szCs w:val="32"/>
        </w:rPr>
        <w:t xml:space="preserve">  № </w:t>
      </w:r>
      <w:r>
        <w:rPr>
          <w:rFonts w:cs="Arial" w:ascii="Arial" w:hAnsi="Arial"/>
          <w:b/>
          <w:bCs/>
          <w:sz w:val="32"/>
          <w:szCs w:val="32"/>
        </w:rPr>
        <w:t>100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Standard"/>
        <w:tabs>
          <w:tab w:val="clear" w:pos="708"/>
          <w:tab w:val="left" w:pos="3405" w:leader="none"/>
          <w:tab w:val="left" w:pos="3465" w:leader="none"/>
          <w:tab w:val="left" w:pos="3570" w:leader="none"/>
        </w:tabs>
        <w:jc w:val="center"/>
        <w:rPr>
          <w:rFonts w:ascii="Arial" w:hAnsi="Arial" w:cs="Arial"/>
          <w:b/>
          <w:bCs/>
          <w:sz w:val="32"/>
          <w:szCs w:val="32"/>
          <w:lang w:val="ru-RU" w:eastAsia="ar-SA"/>
        </w:rPr>
      </w:pPr>
      <w:r>
        <w:rPr>
          <w:rFonts w:cs="Arial" w:ascii="Arial" w:hAnsi="Arial"/>
          <w:b/>
          <w:bCs/>
          <w:sz w:val="32"/>
          <w:szCs w:val="32"/>
          <w:lang w:val="ru-RU" w:eastAsia="ar-SA"/>
        </w:rPr>
        <w:t>О признании утратившими силу некоторых постановлений</w:t>
      </w:r>
    </w:p>
    <w:p>
      <w:pPr>
        <w:pStyle w:val="Normal"/>
        <w:rPr>
          <w:rFonts w:ascii="Arial" w:hAnsi="Arial" w:cs="Arial"/>
          <w:b/>
          <w:sz w:val="26"/>
          <w:szCs w:val="26"/>
          <w:lang w:val="ru-RU"/>
        </w:rPr>
      </w:pPr>
      <w:r>
        <w:rPr>
          <w:rFonts w:cs="Arial" w:ascii="Arial" w:hAnsi="Arial"/>
          <w:b/>
          <w:sz w:val="26"/>
          <w:szCs w:val="26"/>
          <w:lang w:val="ru-RU"/>
        </w:rPr>
      </w:r>
    </w:p>
    <w:p>
      <w:pPr>
        <w:pStyle w:val="Normal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ind w:firstLine="709" w:left="0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На основании Указа Президента Российской Федерации от 31.12.2025 № 1009 «Об изменении и признании утратившими силу некоторых актов Президента Российской Федерации», в соответствии с Федеральным законом от 25.12.2008 № 273-ФЗ «О противодействии коррупции», Федеральным законом от 28.12.2025 № 505-ФЗ «О внесении изменений в отдельные законодательные акты Российской Федерации», решением Думы Вагайского муниципального округа от 29.09.2025 № 7 «О вопросах правопреемства» постановляю:</w:t>
      </w:r>
    </w:p>
    <w:p>
      <w:pPr>
        <w:pStyle w:val="Normal"/>
        <w:ind w:firstLine="709" w:left="0" w:right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1. Признать утратившими силу следующие постановления администраций сельских поселений </w:t>
      </w:r>
      <w:r>
        <w:rPr>
          <w:rFonts w:cs="Arial" w:ascii="Arial" w:hAnsi="Arial"/>
          <w:sz w:val="24"/>
          <w:szCs w:val="24"/>
          <w:lang w:eastAsia="ar-SA"/>
        </w:rPr>
        <w:t>Вагайского муниципального района:</w:t>
      </w:r>
    </w:p>
    <w:p>
      <w:pPr>
        <w:pStyle w:val="ConsPlusTitle"/>
        <w:ind w:firstLine="709" w:left="0" w:right="0"/>
        <w:jc w:val="both"/>
        <w:rPr>
          <w:i w:val="false"/>
          <w:i w:val="false"/>
          <w:iCs w:val="false"/>
          <w:sz w:val="24"/>
          <w:szCs w:val="24"/>
        </w:rPr>
      </w:pP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 xml:space="preserve">- Постановление Администрации 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>Аксурского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 xml:space="preserve"> сельского поселения от 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>10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>декабря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 xml:space="preserve"> 20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>18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 xml:space="preserve"> г. № </w:t>
      </w:r>
      <w:r>
        <w:rPr>
          <w:rFonts w:cs="Arial"/>
          <w:b w:val="false"/>
          <w:i w:val="false"/>
          <w:iCs w:val="false"/>
          <w:color w:val="000000"/>
          <w:sz w:val="24"/>
          <w:szCs w:val="24"/>
        </w:rPr>
        <w:t>4 «</w:t>
      </w:r>
      <w:r>
        <w:rPr>
          <w:b w:val="false"/>
          <w:i w:val="false"/>
          <w:iCs w:val="false"/>
          <w:color w:val="000000"/>
          <w:sz w:val="24"/>
          <w:szCs w:val="24"/>
        </w:rPr>
        <w:t>Об утверждении Положения об организации ритуальных услуг и содержании мест захоронения на территории Аксурского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Бегишевского сельского поселения от </w:t>
      </w:r>
      <w:r>
        <w:rPr>
          <w:rFonts w:cs="Arial" w:ascii="Arial" w:hAnsi="Arial"/>
          <w:color w:val="000000"/>
          <w:sz w:val="24"/>
          <w:szCs w:val="24"/>
        </w:rPr>
        <w:t>10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6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>Об утверждении Положения об организации ритуальных услуг и содержании мест захоронения на территории Бегишевского сельского поселения</w:t>
      </w:r>
      <w:r>
        <w:rPr>
          <w:rFonts w:cs="Arial" w:ascii="Arial" w:hAnsi="Arial"/>
          <w:i w:val="false"/>
          <w:iCs w:val="false"/>
          <w:color w:val="000000"/>
          <w:sz w:val="24"/>
          <w:szCs w:val="24"/>
        </w:rPr>
        <w:t>»</w:t>
      </w:r>
      <w:r>
        <w:rPr>
          <w:rFonts w:cs="Arial" w:ascii="Arial" w:hAnsi="Arial"/>
          <w:color w:val="000000"/>
          <w:sz w:val="24"/>
          <w:szCs w:val="24"/>
        </w:rPr>
        <w:t>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Вершинского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декабря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4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>Об утверждении Положения об организации ритуальных услуг и содержании мест захоронения на территории Вершинского сельского поселения</w:t>
      </w:r>
      <w:r>
        <w:rPr>
          <w:rFonts w:cs="Arial" w:ascii="Arial" w:hAnsi="Arial"/>
          <w:color w:val="000000"/>
          <w:sz w:val="24"/>
          <w:szCs w:val="24"/>
        </w:rPr>
        <w:t>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Дубровинского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5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>Об утверждении Положения об организации ритуальных услуг и содержании мест захоронения на территории</w:t>
      </w:r>
      <w:r>
        <w:rPr>
          <w:rFonts w:cs="Arial" w:ascii="Arial" w:hAnsi="Arial"/>
          <w:color w:val="000000"/>
          <w:sz w:val="24"/>
          <w:szCs w:val="24"/>
        </w:rPr>
        <w:t xml:space="preserve"> Дубровинского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Зареченского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7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z w:val="24"/>
          <w:szCs w:val="24"/>
        </w:rPr>
        <w:t>«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>Об утверждении Положения об организации ритуальных услуг и содержании мест захоронения на территории Зареченского сельского поселения</w:t>
      </w:r>
      <w:r>
        <w:rPr>
          <w:rFonts w:cs="Arial" w:ascii="Arial" w:hAnsi="Arial"/>
          <w:i w:val="false"/>
          <w:iCs w:val="false"/>
          <w:color w:val="000000"/>
          <w:sz w:val="24"/>
          <w:szCs w:val="24"/>
        </w:rPr>
        <w:t>»</w:t>
      </w:r>
      <w:r>
        <w:rPr>
          <w:rFonts w:cs="Arial" w:ascii="Arial" w:hAnsi="Arial"/>
          <w:color w:val="000000"/>
          <w:sz w:val="24"/>
          <w:szCs w:val="24"/>
        </w:rPr>
        <w:t>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</w:t>
      </w:r>
      <w:r>
        <w:rPr>
          <w:rFonts w:cs="Arial" w:ascii="Arial" w:hAnsi="Arial"/>
          <w:color w:val="000000"/>
          <w:sz w:val="24"/>
          <w:szCs w:val="24"/>
        </w:rPr>
        <w:t>Казанского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5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z w:val="24"/>
          <w:szCs w:val="24"/>
        </w:rPr>
        <w:t>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 xml:space="preserve"> на территории 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>Казанского</w:t>
      </w:r>
      <w:r>
        <w:rPr>
          <w:rFonts w:cs="Arial" w:ascii="Arial" w:hAnsi="Arial"/>
          <w:b w:val="false"/>
          <w:i w:val="false"/>
          <w:iCs w:val="false"/>
          <w:color w:val="000000"/>
          <w:sz w:val="24"/>
          <w:szCs w:val="24"/>
        </w:rPr>
        <w:t xml:space="preserve"> сельского поселения</w:t>
      </w:r>
      <w:r>
        <w:rPr>
          <w:rFonts w:cs="Arial" w:ascii="Arial" w:hAnsi="Arial"/>
          <w:i w:val="false"/>
          <w:iCs w:val="false"/>
          <w:color w:val="000000"/>
          <w:sz w:val="24"/>
          <w:szCs w:val="24"/>
        </w:rPr>
        <w:t>»</w:t>
      </w:r>
      <w:r>
        <w:rPr>
          <w:rFonts w:cs="Arial" w:ascii="Arial" w:hAnsi="Arial"/>
          <w:color w:val="000000"/>
          <w:sz w:val="24"/>
          <w:szCs w:val="24"/>
        </w:rPr>
        <w:t>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Карагайского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6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Карагайского сельского поселения»;</w:t>
      </w:r>
    </w:p>
    <w:p>
      <w:pPr>
        <w:pStyle w:val="Normal"/>
        <w:ind w:firstLine="709" w:left="0" w:right="0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Касьяновского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6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Касьяновского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Куларовского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8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Куларовского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Вагайского муниципального района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88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Первовагайского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Первомайского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5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Первомайского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П</w:t>
      </w:r>
      <w:r>
        <w:rPr>
          <w:rFonts w:cs="Arial" w:ascii="Arial" w:hAnsi="Arial"/>
          <w:color w:val="000000"/>
          <w:sz w:val="24"/>
          <w:szCs w:val="24"/>
        </w:rPr>
        <w:t>тицкого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8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П</w:t>
      </w:r>
      <w:r>
        <w:rPr>
          <w:rFonts w:cs="Arial" w:ascii="Arial" w:hAnsi="Arial"/>
          <w:color w:val="000000"/>
          <w:sz w:val="24"/>
          <w:szCs w:val="24"/>
        </w:rPr>
        <w:t>тицкого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Супринского сельского поселения от </w:t>
      </w:r>
      <w:r>
        <w:rPr>
          <w:rFonts w:cs="Arial" w:ascii="Arial" w:hAnsi="Arial"/>
          <w:color w:val="000000"/>
          <w:sz w:val="24"/>
          <w:szCs w:val="24"/>
        </w:rPr>
        <w:t>07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6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Супринского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Тукузского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1</w:t>
      </w:r>
      <w:r>
        <w:rPr>
          <w:rFonts w:cs="Arial" w:ascii="Arial" w:hAnsi="Arial"/>
          <w:color w:val="000000"/>
          <w:sz w:val="24"/>
          <w:szCs w:val="24"/>
        </w:rPr>
        <w:t>9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Тукузского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</w:t>
      </w:r>
      <w:r>
        <w:rPr>
          <w:rFonts w:cs="Arial" w:ascii="Arial" w:hAnsi="Arial"/>
          <w:color w:val="000000"/>
          <w:sz w:val="24"/>
          <w:szCs w:val="24"/>
        </w:rPr>
        <w:t>Ушаковского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3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</w:t>
      </w:r>
      <w:r>
        <w:rPr>
          <w:rFonts w:cs="Arial" w:ascii="Arial" w:hAnsi="Arial"/>
          <w:color w:val="000000"/>
          <w:sz w:val="24"/>
          <w:szCs w:val="24"/>
        </w:rPr>
        <w:t>Ушаковского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Фатеевского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4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Фатеевского сельского поселения»;</w:t>
      </w:r>
    </w:p>
    <w:p>
      <w:pPr>
        <w:pStyle w:val="Normal"/>
        <w:ind w:firstLine="709" w:left="0" w:right="0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Черноковского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8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Черноковского сельского поселения»;</w:t>
      </w:r>
    </w:p>
    <w:p>
      <w:pPr>
        <w:pStyle w:val="Normal"/>
        <w:ind w:firstLine="709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Постановление Администрации </w:t>
      </w:r>
      <w:r>
        <w:rPr>
          <w:rFonts w:ascii="Arial" w:hAnsi="Arial"/>
          <w:sz w:val="24"/>
          <w:szCs w:val="24"/>
        </w:rPr>
        <w:t>Шестовского</w:t>
      </w:r>
      <w:r>
        <w:rPr>
          <w:rFonts w:ascii="Arial" w:hAnsi="Arial"/>
          <w:sz w:val="24"/>
          <w:szCs w:val="24"/>
        </w:rPr>
        <w:t xml:space="preserve"> сельского поселения от 1</w:t>
      </w:r>
      <w:r>
        <w:rPr>
          <w:rFonts w:ascii="Arial" w:hAnsi="Arial"/>
          <w:sz w:val="24"/>
          <w:szCs w:val="24"/>
        </w:rPr>
        <w:t>0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декабря</w:t>
      </w:r>
      <w:r>
        <w:rPr>
          <w:rFonts w:ascii="Arial" w:hAnsi="Arial"/>
          <w:sz w:val="24"/>
          <w:szCs w:val="24"/>
        </w:rPr>
        <w:t xml:space="preserve"> 20</w:t>
      </w:r>
      <w:r>
        <w:rPr>
          <w:rFonts w:ascii="Arial" w:hAnsi="Arial"/>
          <w:sz w:val="24"/>
          <w:szCs w:val="24"/>
        </w:rPr>
        <w:t>18</w:t>
      </w:r>
      <w:r>
        <w:rPr>
          <w:rFonts w:ascii="Arial" w:hAnsi="Arial"/>
          <w:sz w:val="24"/>
          <w:szCs w:val="24"/>
        </w:rPr>
        <w:t xml:space="preserve"> г. № </w:t>
      </w:r>
      <w:r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ascii="Arial" w:hAnsi="Arial"/>
          <w:sz w:val="24"/>
          <w:szCs w:val="24"/>
        </w:rPr>
        <w:t xml:space="preserve"> на территории </w:t>
      </w:r>
      <w:r>
        <w:rPr>
          <w:rFonts w:ascii="Arial" w:hAnsi="Arial"/>
          <w:sz w:val="24"/>
          <w:szCs w:val="24"/>
        </w:rPr>
        <w:t>Шестовского</w:t>
      </w:r>
      <w:r>
        <w:rPr>
          <w:rFonts w:ascii="Arial" w:hAnsi="Arial"/>
          <w:sz w:val="24"/>
          <w:szCs w:val="24"/>
        </w:rPr>
        <w:t xml:space="preserve"> сельского поселения»;</w:t>
      </w:r>
    </w:p>
    <w:p>
      <w:pPr>
        <w:pStyle w:val="Normal"/>
        <w:ind w:firstLine="709" w:left="0" w:right="0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</w:t>
      </w:r>
      <w:r>
        <w:rPr>
          <w:rFonts w:cs="Arial" w:ascii="Arial" w:hAnsi="Arial"/>
          <w:color w:val="000000"/>
          <w:sz w:val="24"/>
          <w:szCs w:val="24"/>
        </w:rPr>
        <w:t>Шишкинского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0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декабря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18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6</w:t>
      </w:r>
      <w:r>
        <w:rPr>
          <w:rFonts w:cs="Arial" w:ascii="Arial" w:hAnsi="Arial"/>
          <w:color w:val="000000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color w:val="000000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cs="Arial" w:ascii="Arial" w:hAnsi="Arial"/>
          <w:color w:val="000000"/>
          <w:sz w:val="24"/>
          <w:szCs w:val="24"/>
        </w:rPr>
        <w:t xml:space="preserve"> на территории </w:t>
      </w:r>
      <w:r>
        <w:rPr>
          <w:rFonts w:cs="Arial" w:ascii="Arial" w:hAnsi="Arial"/>
          <w:color w:val="000000"/>
          <w:sz w:val="24"/>
          <w:szCs w:val="24"/>
        </w:rPr>
        <w:t>Шишкинского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поселения»;</w:t>
      </w:r>
    </w:p>
    <w:p>
      <w:pPr>
        <w:pStyle w:val="ConsPlusTitle"/>
        <w:ind w:firstLine="709" w:left="0" w:right="0"/>
        <w:jc w:val="both"/>
        <w:rPr>
          <w:sz w:val="24"/>
          <w:szCs w:val="24"/>
        </w:rPr>
      </w:pPr>
      <w:r>
        <w:rPr>
          <w:b w:val="false"/>
          <w:i w:val="false"/>
          <w:iCs w:val="false"/>
          <w:sz w:val="24"/>
          <w:szCs w:val="24"/>
        </w:rPr>
        <w:t xml:space="preserve">-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Постановление Администрации </w:t>
      </w:r>
      <w:r>
        <w:rPr>
          <w:b w:val="false"/>
          <w:bCs w:val="false"/>
          <w:i w:val="false"/>
          <w:iCs w:val="false"/>
          <w:sz w:val="24"/>
          <w:szCs w:val="24"/>
        </w:rPr>
        <w:t>Аксурского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сельского поселения от </w:t>
      </w:r>
      <w:r>
        <w:rPr>
          <w:b w:val="false"/>
          <w:bCs w:val="false"/>
          <w:i w:val="false"/>
          <w:iCs w:val="false"/>
          <w:sz w:val="24"/>
          <w:szCs w:val="24"/>
        </w:rPr>
        <w:t>08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июля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20</w:t>
      </w:r>
      <w:r>
        <w:rPr>
          <w:b w:val="false"/>
          <w:bCs w:val="false"/>
          <w:i w:val="false"/>
          <w:iCs w:val="false"/>
          <w:sz w:val="24"/>
          <w:szCs w:val="24"/>
        </w:rPr>
        <w:t>21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г. № </w:t>
      </w:r>
      <w:r>
        <w:rPr>
          <w:b w:val="false"/>
          <w:bCs w:val="false"/>
          <w:i w:val="false"/>
          <w:iCs w:val="false"/>
          <w:sz w:val="24"/>
          <w:szCs w:val="24"/>
        </w:rPr>
        <w:t>4 «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</w:rPr>
        <w:t xml:space="preserve">Об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</w:rPr>
        <w:t>утверждении Положения об организации ритуальных услуг и содержании мест захоронения на территории Аксурского сельского поселения»</w:t>
      </w:r>
      <w:r>
        <w:rPr>
          <w:b w:val="false"/>
          <w:bCs w:val="false"/>
          <w:i w:val="false"/>
          <w:iCs w:val="false"/>
          <w:sz w:val="24"/>
          <w:szCs w:val="24"/>
        </w:rPr>
        <w:t>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Дубровинского сельского поселения от 1</w:t>
      </w:r>
      <w:r>
        <w:rPr>
          <w:rFonts w:cs="Arial" w:ascii="Arial" w:hAnsi="Arial"/>
          <w:color w:val="000000"/>
          <w:sz w:val="24"/>
          <w:szCs w:val="24"/>
        </w:rPr>
        <w:t>2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июля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21</w:t>
      </w:r>
      <w:r>
        <w:rPr>
          <w:rFonts w:cs="Arial" w:ascii="Arial" w:hAnsi="Arial"/>
          <w:color w:val="000000"/>
          <w:sz w:val="24"/>
          <w:szCs w:val="24"/>
        </w:rPr>
        <w:t xml:space="preserve"> г. № 5 «</w:t>
      </w:r>
      <w:r>
        <w:rPr>
          <w:rFonts w:cs="Arial" w:ascii="Arial" w:hAnsi="Arial"/>
          <w:color w:val="000000"/>
          <w:sz w:val="24"/>
          <w:szCs w:val="24"/>
        </w:rPr>
        <w:t>О внесении изменений в постановление от 10.12.2018 № 5»;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Вагайского муниципального района от </w:t>
      </w:r>
      <w:r>
        <w:rPr>
          <w:rFonts w:cs="Arial" w:ascii="Arial" w:hAnsi="Arial"/>
          <w:color w:val="000000"/>
          <w:sz w:val="24"/>
          <w:szCs w:val="24"/>
        </w:rPr>
        <w:t>29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июля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21</w:t>
      </w:r>
      <w:r>
        <w:rPr>
          <w:rFonts w:cs="Arial" w:ascii="Arial" w:hAnsi="Arial"/>
          <w:color w:val="000000"/>
          <w:sz w:val="24"/>
          <w:szCs w:val="24"/>
        </w:rPr>
        <w:t xml:space="preserve"> г. </w:t>
      </w:r>
      <w:r>
        <w:rPr>
          <w:rFonts w:cs="Arial" w:ascii="Arial" w:hAnsi="Arial"/>
          <w:color w:val="000000"/>
          <w:sz w:val="24"/>
          <w:szCs w:val="24"/>
        </w:rPr>
        <w:t>№ 74 «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О внесении изменений в постановление от 10.12.2018 № 88»</w:t>
      </w:r>
      <w:r>
        <w:rPr>
          <w:rFonts w:cs="Arial" w:ascii="Arial" w:hAnsi="Arial"/>
          <w:color w:val="000000"/>
          <w:sz w:val="24"/>
          <w:szCs w:val="24"/>
        </w:rPr>
        <w:t>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Постановление Администрации </w:t>
      </w:r>
      <w:r>
        <w:rPr>
          <w:rFonts w:cs="Arial" w:ascii="Arial" w:hAnsi="Arial"/>
          <w:color w:val="000000"/>
          <w:sz w:val="24"/>
          <w:szCs w:val="24"/>
        </w:rPr>
        <w:t>Первомайского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 от </w:t>
      </w:r>
      <w:r>
        <w:rPr>
          <w:rFonts w:cs="Arial" w:ascii="Arial" w:hAnsi="Arial"/>
          <w:color w:val="000000"/>
          <w:sz w:val="24"/>
          <w:szCs w:val="24"/>
        </w:rPr>
        <w:t>09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июля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21</w:t>
      </w:r>
      <w:r>
        <w:rPr>
          <w:rFonts w:cs="Arial" w:ascii="Arial" w:hAnsi="Arial"/>
          <w:color w:val="000000"/>
          <w:sz w:val="24"/>
          <w:szCs w:val="24"/>
        </w:rPr>
        <w:t xml:space="preserve"> г. № 5 «</w:t>
      </w:r>
      <w:r>
        <w:rPr>
          <w:rFonts w:cs="Arial" w:ascii="Arial" w:hAnsi="Arial"/>
          <w:color w:val="000000"/>
          <w:sz w:val="24"/>
          <w:szCs w:val="24"/>
        </w:rPr>
        <w:t>О внесении изменений и дополнений в постановление от 10.12.2018 № 5»;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Постановление Администрации П</w:t>
      </w:r>
      <w:r>
        <w:rPr>
          <w:rFonts w:cs="Arial" w:ascii="Arial" w:hAnsi="Arial"/>
          <w:color w:val="000000"/>
          <w:sz w:val="24"/>
          <w:szCs w:val="24"/>
        </w:rPr>
        <w:t>тицкого</w:t>
      </w:r>
      <w:r>
        <w:rPr>
          <w:rFonts w:cs="Arial" w:ascii="Arial" w:hAnsi="Arial"/>
          <w:color w:val="000000"/>
          <w:sz w:val="24"/>
          <w:szCs w:val="24"/>
        </w:rPr>
        <w:t xml:space="preserve"> сельского поселения от </w:t>
      </w:r>
      <w:r>
        <w:rPr>
          <w:rFonts w:cs="Arial" w:ascii="Arial" w:hAnsi="Arial"/>
          <w:color w:val="000000"/>
          <w:sz w:val="24"/>
          <w:szCs w:val="24"/>
        </w:rPr>
        <w:t>09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июля</w:t>
      </w:r>
      <w:r>
        <w:rPr>
          <w:rFonts w:cs="Arial" w:ascii="Arial" w:hAnsi="Arial"/>
          <w:color w:val="000000"/>
          <w:sz w:val="24"/>
          <w:szCs w:val="24"/>
        </w:rPr>
        <w:t xml:space="preserve"> 20</w:t>
      </w:r>
      <w:r>
        <w:rPr>
          <w:rFonts w:cs="Arial" w:ascii="Arial" w:hAnsi="Arial"/>
          <w:color w:val="000000"/>
          <w:sz w:val="24"/>
          <w:szCs w:val="24"/>
        </w:rPr>
        <w:t>21</w:t>
      </w:r>
      <w:r>
        <w:rPr>
          <w:rFonts w:cs="Arial" w:ascii="Arial" w:hAnsi="Arial"/>
          <w:color w:val="000000"/>
          <w:sz w:val="24"/>
          <w:szCs w:val="24"/>
        </w:rPr>
        <w:t xml:space="preserve"> г. № </w:t>
      </w:r>
      <w:r>
        <w:rPr>
          <w:rFonts w:cs="Arial" w:ascii="Arial" w:hAnsi="Arial"/>
          <w:color w:val="000000"/>
          <w:sz w:val="24"/>
          <w:szCs w:val="24"/>
        </w:rPr>
        <w:t>6 «О внесении изменений и дополнений в постановление от 10.12.2018  № 8»;</w:t>
      </w:r>
    </w:p>
    <w:p>
      <w:pPr>
        <w:pStyle w:val="Normal"/>
        <w:ind w:firstLine="709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Постановление Администрации Черноковского сельского поселения от 1</w:t>
      </w:r>
      <w:r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июля</w:t>
      </w:r>
      <w:r>
        <w:rPr>
          <w:rFonts w:ascii="Arial" w:hAnsi="Arial"/>
          <w:sz w:val="24"/>
          <w:szCs w:val="24"/>
        </w:rPr>
        <w:t xml:space="preserve"> 20</w:t>
      </w:r>
      <w:r>
        <w:rPr>
          <w:rFonts w:ascii="Arial" w:hAnsi="Arial"/>
          <w:sz w:val="24"/>
          <w:szCs w:val="24"/>
        </w:rPr>
        <w:t>21</w:t>
      </w:r>
      <w:r>
        <w:rPr>
          <w:rFonts w:ascii="Arial" w:hAnsi="Arial"/>
          <w:sz w:val="24"/>
          <w:szCs w:val="24"/>
        </w:rPr>
        <w:t xml:space="preserve"> г. № </w:t>
      </w:r>
      <w:r>
        <w:rPr>
          <w:rFonts w:ascii="Arial" w:hAnsi="Arial"/>
          <w:sz w:val="24"/>
          <w:szCs w:val="24"/>
        </w:rPr>
        <w:t>5 «О внесении изменений в постановление от 10.12.2018.№ 8»;</w:t>
      </w:r>
    </w:p>
    <w:p>
      <w:pPr>
        <w:pStyle w:val="Normal"/>
        <w:ind w:firstLine="709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Постановление Администрации </w:t>
      </w:r>
      <w:r>
        <w:rPr>
          <w:rFonts w:ascii="Arial" w:hAnsi="Arial"/>
          <w:sz w:val="24"/>
          <w:szCs w:val="24"/>
        </w:rPr>
        <w:t>Шестовского</w:t>
      </w:r>
      <w:r>
        <w:rPr>
          <w:rFonts w:ascii="Arial" w:hAnsi="Arial"/>
          <w:sz w:val="24"/>
          <w:szCs w:val="24"/>
        </w:rPr>
        <w:t xml:space="preserve"> сельского поселения от </w:t>
      </w:r>
      <w:r>
        <w:rPr>
          <w:rFonts w:ascii="Arial" w:hAnsi="Arial"/>
          <w:sz w:val="24"/>
          <w:szCs w:val="24"/>
        </w:rPr>
        <w:t>08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июля</w:t>
      </w:r>
      <w:r>
        <w:rPr>
          <w:rFonts w:ascii="Arial" w:hAnsi="Arial"/>
          <w:sz w:val="24"/>
          <w:szCs w:val="24"/>
        </w:rPr>
        <w:t xml:space="preserve"> 20</w:t>
      </w:r>
      <w:r>
        <w:rPr>
          <w:rFonts w:ascii="Arial" w:hAnsi="Arial"/>
          <w:sz w:val="24"/>
          <w:szCs w:val="24"/>
        </w:rPr>
        <w:t>21</w:t>
      </w:r>
      <w:r>
        <w:rPr>
          <w:rFonts w:ascii="Arial" w:hAnsi="Arial"/>
          <w:sz w:val="24"/>
          <w:szCs w:val="24"/>
        </w:rPr>
        <w:t xml:space="preserve"> г. № </w:t>
      </w:r>
      <w:r>
        <w:rPr>
          <w:rFonts w:ascii="Arial" w:hAnsi="Arial"/>
          <w:sz w:val="24"/>
          <w:szCs w:val="24"/>
        </w:rPr>
        <w:t>03-р</w:t>
      </w:r>
      <w:r>
        <w:rPr>
          <w:rFonts w:ascii="Arial" w:hAnsi="Arial"/>
          <w:sz w:val="24"/>
          <w:szCs w:val="24"/>
        </w:rPr>
        <w:t xml:space="preserve"> «</w:t>
      </w:r>
      <w:r>
        <w:rPr>
          <w:rFonts w:eastAsia="Times New Roman" w:cs="Arial" w:ascii="Arial" w:hAnsi="Arial"/>
          <w:bCs/>
          <w:i w:val="false"/>
          <w:iCs w:val="false"/>
          <w:sz w:val="24"/>
          <w:szCs w:val="24"/>
          <w:lang w:eastAsia="zh-CN"/>
        </w:rPr>
        <w:t>Об утверждении Положения об организации ритуальных услуг и содержании мест захоронения</w:t>
      </w:r>
      <w:r>
        <w:rPr>
          <w:rFonts w:ascii="Arial" w:hAnsi="Arial"/>
          <w:sz w:val="24"/>
          <w:szCs w:val="24"/>
        </w:rPr>
        <w:t xml:space="preserve"> на территории </w:t>
      </w:r>
      <w:r>
        <w:rPr>
          <w:rFonts w:ascii="Arial" w:hAnsi="Arial"/>
          <w:sz w:val="24"/>
          <w:szCs w:val="24"/>
        </w:rPr>
        <w:t>Шестовского</w:t>
      </w:r>
      <w:r>
        <w:rPr>
          <w:rFonts w:ascii="Arial" w:hAnsi="Arial"/>
          <w:sz w:val="24"/>
          <w:szCs w:val="24"/>
        </w:rPr>
        <w:t xml:space="preserve"> сельского поселения»</w:t>
      </w:r>
    </w:p>
    <w:p>
      <w:pPr>
        <w:pStyle w:val="Normal"/>
        <w:ind w:firstLine="709" w:left="0" w:right="0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cs="Arial" w:ascii="Arial" w:hAnsi="Arial"/>
          <w:color w:val="000000"/>
          <w:sz w:val="24"/>
          <w:szCs w:val="24"/>
          <w:lang w:eastAsia="ar-SA"/>
        </w:rPr>
        <w:t>2. Действие настоящего постановления распространяются на правоотношения возникшие с 01.01.2026.</w:t>
      </w:r>
    </w:p>
    <w:p>
      <w:pPr>
        <w:pStyle w:val="Normal"/>
        <w:ind w:firstLine="709" w:left="0" w:right="0"/>
        <w:rPr/>
      </w:pPr>
      <w:r>
        <w:rPr>
          <w:rFonts w:cs="Arial" w:ascii="Arial" w:hAnsi="Arial"/>
          <w:color w:val="000000"/>
          <w:sz w:val="24"/>
          <w:szCs w:val="24"/>
        </w:rPr>
        <w:t xml:space="preserve">3. </w:t>
      </w:r>
      <w:r>
        <w:rPr>
          <w:rFonts w:cs="Arial" w:ascii="Arial" w:hAnsi="Arial"/>
          <w:sz w:val="24"/>
          <w:szCs w:val="24"/>
        </w:rPr>
        <w:t>Опубликовать настоящее постановление посредством размещения его полного текста в сетевом издании «Вагай информационный» в информационно-телекоммуникационной сети «Интернет» (</w:t>
      </w:r>
      <w:r>
        <w:rPr>
          <w:rFonts w:cs="Arial" w:ascii="Arial" w:hAnsi="Arial"/>
          <w:sz w:val="24"/>
          <w:szCs w:val="24"/>
          <w:lang w:val="en-US"/>
        </w:rPr>
        <w:t>https</w:t>
      </w:r>
      <w:r>
        <w:rPr>
          <w:rFonts w:cs="Arial" w:ascii="Arial" w:hAnsi="Arial"/>
          <w:sz w:val="24"/>
          <w:szCs w:val="24"/>
        </w:rPr>
        <w:t>://</w:t>
      </w:r>
      <w:r>
        <w:rPr>
          <w:rFonts w:cs="Arial" w:ascii="Arial" w:hAnsi="Arial"/>
          <w:sz w:val="24"/>
          <w:szCs w:val="24"/>
          <w:lang w:val="en-US"/>
        </w:rPr>
        <w:t>vagayst</w:t>
      </w:r>
      <w:r>
        <w:rPr>
          <w:rFonts w:cs="Arial" w:ascii="Arial" w:hAnsi="Arial"/>
          <w:sz w:val="24"/>
          <w:szCs w:val="24"/>
        </w:rPr>
        <w:t>.</w:t>
      </w:r>
      <w:r>
        <w:rPr>
          <w:rFonts w:cs="Arial" w:ascii="Arial" w:hAnsi="Arial"/>
          <w:sz w:val="24"/>
          <w:szCs w:val="24"/>
          <w:lang w:val="en-US"/>
        </w:rPr>
        <w:t>ru</w:t>
      </w:r>
      <w:r>
        <w:rPr>
          <w:rFonts w:cs="Arial" w:ascii="Arial" w:hAnsi="Arial"/>
          <w:sz w:val="24"/>
          <w:szCs w:val="24"/>
        </w:rPr>
        <w:t>/) и на официальном сайте Вагайского муниципального округа в сети «Интернет» (</w:t>
      </w:r>
      <w:hyperlink r:id="rId2">
        <w:r>
          <w:rPr>
            <w:rStyle w:val="Hyperlink"/>
            <w:rFonts w:cs="Arial" w:ascii="Arial" w:hAnsi="Arial"/>
            <w:sz w:val="24"/>
            <w:szCs w:val="24"/>
            <w:lang w:val="en-US"/>
          </w:rPr>
          <w:t>https</w:t>
        </w:r>
      </w:hyperlink>
      <w:hyperlink r:id="rId3">
        <w:r>
          <w:rPr>
            <w:rStyle w:val="Hyperlink"/>
            <w:rFonts w:cs="Arial" w:ascii="Arial" w:hAnsi="Arial"/>
            <w:sz w:val="24"/>
            <w:szCs w:val="24"/>
          </w:rPr>
          <w:t>://</w:t>
        </w:r>
      </w:hyperlink>
      <w:hyperlink r:id="rId4">
        <w:r>
          <w:rPr>
            <w:rStyle w:val="Hyperlink"/>
            <w:rFonts w:cs="Arial" w:ascii="Arial" w:hAnsi="Arial"/>
            <w:sz w:val="24"/>
            <w:szCs w:val="24"/>
            <w:lang w:val="en-US"/>
          </w:rPr>
          <w:t>vagai</w:t>
        </w:r>
      </w:hyperlink>
      <w:hyperlink r:id="rId5">
        <w:r>
          <w:rPr>
            <w:rStyle w:val="Hyperlink"/>
            <w:rFonts w:cs="Arial" w:ascii="Arial" w:hAnsi="Arial"/>
            <w:sz w:val="24"/>
            <w:szCs w:val="24"/>
          </w:rPr>
          <w:t>.</w:t>
        </w:r>
      </w:hyperlink>
      <w:hyperlink r:id="rId6">
        <w:r>
          <w:rPr>
            <w:rStyle w:val="Hyperlink"/>
            <w:rFonts w:cs="Arial" w:ascii="Arial" w:hAnsi="Arial"/>
            <w:sz w:val="24"/>
            <w:szCs w:val="24"/>
            <w:lang w:val="en-US"/>
          </w:rPr>
          <w:t>admtyume</w:t>
        </w:r>
      </w:hyperlink>
      <w:hyperlink r:id="rId7">
        <w:r>
          <w:rPr>
            <w:rStyle w:val="Hyperlink"/>
            <w:rFonts w:cs="Arial" w:ascii="Arial" w:hAnsi="Arial"/>
            <w:sz w:val="24"/>
            <w:szCs w:val="24"/>
          </w:rPr>
          <w:t>.</w:t>
        </w:r>
      </w:hyperlink>
      <w:hyperlink r:id="rId8">
        <w:r>
          <w:rPr>
            <w:rStyle w:val="Hyperlink"/>
            <w:rFonts w:cs="Arial" w:ascii="Arial" w:hAnsi="Arial"/>
            <w:sz w:val="24"/>
            <w:szCs w:val="24"/>
            <w:lang w:val="en-US"/>
          </w:rPr>
          <w:t>ru</w:t>
        </w:r>
      </w:hyperlink>
      <w:hyperlink r:id="rId9">
        <w:r>
          <w:rPr>
            <w:rStyle w:val="Hyperlink"/>
            <w:rFonts w:cs="Arial" w:ascii="Arial" w:hAnsi="Arial"/>
            <w:sz w:val="24"/>
            <w:szCs w:val="24"/>
          </w:rPr>
          <w:t>/</w:t>
        </w:r>
      </w:hyperlink>
      <w:r>
        <w:rPr>
          <w:rFonts w:cs="Arial" w:ascii="Arial" w:hAnsi="Arial"/>
          <w:sz w:val="24"/>
          <w:szCs w:val="24"/>
        </w:rPr>
        <w:t>).</w:t>
      </w:r>
    </w:p>
    <w:p>
      <w:pPr>
        <w:pStyle w:val="Normal"/>
        <w:rPr>
          <w:rFonts w:ascii="Arial" w:hAnsi="Arial" w:cs="Arial"/>
          <w:sz w:val="24"/>
          <w:szCs w:val="24"/>
          <w:shd w:fill="FFFF00" w:val="clear"/>
          <w:lang w:eastAsia="ar-SA"/>
        </w:rPr>
      </w:pPr>
      <w:r>
        <w:rPr>
          <w:rFonts w:cs="Arial" w:ascii="Arial" w:hAnsi="Arial"/>
          <w:sz w:val="24"/>
          <w:szCs w:val="24"/>
          <w:shd w:fill="FFFF00" w:val="clear"/>
          <w:lang w:eastAsia="ar-SA"/>
        </w:rPr>
      </w:r>
    </w:p>
    <w:p>
      <w:pPr>
        <w:pStyle w:val="Normal"/>
        <w:rPr>
          <w:rFonts w:ascii="Arial" w:hAnsi="Arial" w:cs="Arial"/>
          <w:sz w:val="24"/>
          <w:szCs w:val="24"/>
          <w:shd w:fill="FFFF00" w:val="clear"/>
          <w:lang w:eastAsia="ar-SA"/>
        </w:rPr>
      </w:pPr>
      <w:r>
        <w:rPr>
          <w:rFonts w:cs="Arial" w:ascii="Arial" w:hAnsi="Arial"/>
          <w:sz w:val="24"/>
          <w:szCs w:val="24"/>
          <w:shd w:fill="FFFF00" w:val="clear"/>
          <w:lang w:eastAsia="ar-SA"/>
        </w:rPr>
      </w:r>
    </w:p>
    <w:p>
      <w:pPr>
        <w:pStyle w:val="Normal"/>
        <w:rPr>
          <w:rFonts w:ascii="Arial" w:hAnsi="Arial" w:cs="Arial"/>
          <w:sz w:val="24"/>
          <w:szCs w:val="24"/>
          <w:shd w:fill="FFFF00" w:val="clear"/>
          <w:lang w:eastAsia="ar-SA"/>
        </w:rPr>
      </w:pPr>
      <w:r>
        <w:rPr>
          <w:rFonts w:cs="Arial" w:ascii="Arial" w:hAnsi="Arial"/>
          <w:sz w:val="24"/>
          <w:szCs w:val="24"/>
          <w:shd w:fill="FFFF00" w:val="clear"/>
          <w:lang w:eastAsia="ar-SA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Глава муниципального округа                                                         С.М.Сидоренко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revisionView w:insDel="0" w:formatting="0"/>
  <w:defaultTabStop w:val="7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140" w:after="0"/>
      <w:jc w:val="center"/>
      <w:outlineLvl w:val="0"/>
    </w:pPr>
    <w:rPr>
      <w:b/>
      <w:bCs/>
      <w:i/>
      <w:iCs/>
      <w:szCs w:val="1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styleId="Style8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WW8Num1z0">
    <w:name w:val="WW8Num1z0"/>
    <w:qFormat/>
    <w:rPr/>
  </w:style>
  <w:style w:type="character" w:styleId="2">
    <w:name w:val="Основной шрифт абзаца2"/>
    <w:qFormat/>
    <w:rPr/>
  </w:style>
  <w:style w:type="character" w:styleId="1">
    <w:name w:val="Заголовок 1 Знак"/>
    <w:qFormat/>
    <w:rPr>
      <w:b/>
      <w:bCs/>
      <w:i/>
      <w:iCs/>
      <w:sz w:val="24"/>
      <w:szCs w:val="18"/>
      <w:lang w:val="ru-RU" w:bidi="ar-SA"/>
    </w:rPr>
  </w:style>
  <w:style w:type="character" w:styleId="6">
    <w:name w:val="Заголовок 6 Знак"/>
    <w:qFormat/>
    <w:rPr>
      <w:b/>
      <w:bCs/>
      <w:sz w:val="22"/>
      <w:szCs w:val="22"/>
      <w:lang w:val="ru-RU" w:bidi="ar-SA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rPr/>
  </w:style>
  <w:style w:type="character" w:styleId="Style9">
    <w:name w:val="Текст сноски Знак"/>
    <w:qFormat/>
    <w:rPr>
      <w:rFonts w:ascii="Calibri" w:hAnsi="Calibri" w:eastAsia="Calibri" w:cs="Calibri"/>
      <w:lang w:val="ru-RU" w:bidi="ar-SA"/>
    </w:rPr>
  </w:style>
  <w:style w:type="character" w:styleId="Style10">
    <w:name w:val="Верхний колонтитул Знак"/>
    <w:qFormat/>
    <w:rPr>
      <w:sz w:val="24"/>
      <w:szCs w:val="24"/>
      <w:lang w:val="ru-RU" w:bidi="ar-SA"/>
    </w:rPr>
  </w:style>
  <w:style w:type="character" w:styleId="Style11">
    <w:name w:val="Основной текст с отступом Знак"/>
    <w:qFormat/>
    <w:rPr>
      <w:sz w:val="24"/>
      <w:szCs w:val="18"/>
      <w:lang w:val="ru-RU" w:bidi="ar-SA"/>
    </w:rPr>
  </w:style>
  <w:style w:type="character" w:styleId="ConsPlusNormal">
    <w:name w:val="ConsPlusNormal Знак"/>
    <w:qFormat/>
    <w:rPr>
      <w:sz w:val="24"/>
      <w:szCs w:val="24"/>
      <w:lang w:val="ru-RU" w:bidi="ar-SA"/>
    </w:rPr>
  </w:style>
  <w:style w:type="character" w:styleId="11">
    <w:name w:val="1 Обычный Знак"/>
    <w:qFormat/>
    <w:rPr>
      <w:rFonts w:ascii="Arial" w:hAnsi="Arial" w:cs="Arial"/>
      <w:sz w:val="24"/>
      <w:szCs w:val="24"/>
      <w:lang w:val="ru-RU" w:bidi="en-US"/>
    </w:rPr>
  </w:style>
  <w:style w:type="character" w:styleId="Style12">
    <w:name w:val="Основной текст_"/>
    <w:qFormat/>
    <w:rPr>
      <w:spacing w:val="5"/>
      <w:shd w:fill="FFFFFF" w:val="clear"/>
      <w:lang w:bidi="ar-SA"/>
    </w:rPr>
  </w:style>
  <w:style w:type="character" w:styleId="NoSpacingChar">
    <w:name w:val="No Spacing Char"/>
    <w:qFormat/>
    <w:rPr>
      <w:sz w:val="28"/>
      <w:szCs w:val="22"/>
      <w:lang w:val="ru-RU" w:bidi="ar-SA"/>
    </w:rPr>
  </w:style>
  <w:style w:type="character" w:styleId="Pt-a1-000004">
    <w:name w:val="pt-a1-000004"/>
    <w:qFormat/>
    <w:rPr>
      <w:rFonts w:ascii="Times New Roman" w:hAnsi="Times New Roman" w:cs="Times New Roman"/>
    </w:rPr>
  </w:style>
  <w:style w:type="character" w:styleId="Apple-converted-space">
    <w:name w:val="apple-converted-space"/>
    <w:qFormat/>
    <w:rPr/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12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before="20" w:after="0"/>
    </w:pPr>
    <w:rPr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Arial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1">
    <w:name w:val="Основной текст 21"/>
    <w:basedOn w:val="Normal"/>
    <w:qFormat/>
    <w:pPr>
      <w:spacing w:lineRule="auto" w:line="480" w:before="0" w:after="120"/>
    </w:pPr>
    <w:rPr/>
  </w:style>
  <w:style w:type="paragraph" w:styleId="FootnoteText">
    <w:name w:val="Footnote Text"/>
    <w:basedOn w:val="Normal"/>
    <w:pPr>
      <w:jc w:val="left"/>
    </w:pPr>
    <w:rPr>
      <w:rFonts w:ascii="Calibri" w:hAnsi="Calibri" w:eastAsia="Calibri" w:cs="Calibri"/>
      <w:sz w:val="20"/>
      <w:szCs w:val="20"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pPr>
      <w:widowControl w:val="false"/>
      <w:autoSpaceDE w:val="false"/>
      <w:spacing w:before="180" w:after="0"/>
      <w:ind w:hanging="0" w:left="40" w:right="0"/>
    </w:pPr>
    <w:rPr>
      <w:szCs w:val="18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Обычный (веб)"/>
    <w:basedOn w:val="Normal"/>
    <w:qFormat/>
    <w:pPr>
      <w:spacing w:before="100" w:after="100"/>
    </w:pPr>
    <w:rPr/>
  </w:style>
  <w:style w:type="paragraph" w:styleId="212">
    <w:name w:val="Основной текст с отступом 21"/>
    <w:basedOn w:val="Normal"/>
    <w:qFormat/>
    <w:pPr>
      <w:widowControl w:val="false"/>
      <w:autoSpaceDE w:val="false"/>
      <w:spacing w:lineRule="auto" w:line="360" w:before="40" w:after="0"/>
      <w:ind w:firstLine="500" w:left="0" w:right="0"/>
    </w:pPr>
    <w:rPr>
      <w:szCs w:val="18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Courier New" w:hAnsi="Courier New" w:cs="Courier New"/>
      <w:sz w:val="20"/>
      <w:szCs w:val="20"/>
    </w:rPr>
  </w:style>
  <w:style w:type="paragraph" w:styleId="ConsPlusNormal1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FR1">
    <w:name w:val="FR1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52" w:before="80" w:after="0"/>
      <w:ind w:firstLine="540" w:left="280" w:right="0"/>
      <w:jc w:val="both"/>
    </w:pPr>
    <w:rPr>
      <w:rFonts w:ascii="Times New Roman" w:hAnsi="Times New Roman" w:eastAsia="Times New Roman" w:cs="Times New Roman"/>
      <w:color w:val="auto"/>
      <w:sz w:val="18"/>
      <w:szCs w:val="18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  <w:jc w:val="both"/>
    </w:pPr>
    <w:rPr>
      <w:rFonts w:ascii="Arial" w:hAnsi="Arial" w:eastAsia="Times New Roman" w:cs="Arial"/>
      <w:b/>
      <w:bCs/>
      <w:color w:val="auto"/>
      <w:sz w:val="24"/>
      <w:szCs w:val="24"/>
      <w:lang w:val="ru-RU" w:eastAsia="zh-CN" w:bidi="ar-SA"/>
    </w:rPr>
  </w:style>
  <w:style w:type="paragraph" w:styleId="15">
    <w:name w:val="1 Обычный"/>
    <w:basedOn w:val="Normal"/>
    <w:qFormat/>
    <w:pPr>
      <w:autoSpaceDE w:val="false"/>
      <w:spacing w:lineRule="auto" w:line="360" w:before="120" w:after="120"/>
      <w:ind w:firstLine="720" w:left="0" w:right="0"/>
    </w:pPr>
    <w:rPr>
      <w:rFonts w:ascii="Arial" w:hAnsi="Arial" w:cs="Arial"/>
      <w:lang w:bidi="en-US"/>
    </w:rPr>
  </w:style>
  <w:style w:type="paragraph" w:styleId="Formattext">
    <w:name w:val="formattext"/>
    <w:basedOn w:val="Normal"/>
    <w:qFormat/>
    <w:pPr>
      <w:spacing w:before="100" w:after="100"/>
    </w:pPr>
    <w:rPr/>
  </w:style>
  <w:style w:type="paragraph" w:styleId="31">
    <w:name w:val="Основной текст3"/>
    <w:basedOn w:val="Normal"/>
    <w:qFormat/>
    <w:pPr>
      <w:widowControl w:val="false"/>
      <w:shd w:fill="FFFFFF" w:val="clear"/>
      <w:spacing w:lineRule="atLeast" w:line="0"/>
    </w:pPr>
    <w:rPr>
      <w:spacing w:val="5"/>
      <w:sz w:val="20"/>
      <w:szCs w:val="20"/>
      <w:shd w:fill="FFFFFF" w:val="clear"/>
      <w:lang w:val="ru-RU" w:eastAsia="ru-RU"/>
    </w:rPr>
  </w:style>
  <w:style w:type="paragraph" w:styleId="Formattexttopleveltext">
    <w:name w:val="formattext topleveltext"/>
    <w:basedOn w:val="Normal"/>
    <w:qFormat/>
    <w:pPr>
      <w:spacing w:before="100" w:after="100"/>
    </w:pPr>
    <w:rPr/>
  </w:style>
  <w:style w:type="paragraph" w:styleId="Unformattexttopleveltext">
    <w:name w:val="unformattext topleveltext"/>
    <w:basedOn w:val="Normal"/>
    <w:qFormat/>
    <w:pPr>
      <w:spacing w:before="100" w:after="100"/>
    </w:pPr>
    <w:rPr/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8"/>
      <w:szCs w:val="22"/>
      <w:lang w:val="ru-RU" w:eastAsia="zh-CN" w:bidi="ar-SA"/>
    </w:rPr>
  </w:style>
  <w:style w:type="paragraph" w:styleId="Dt-p">
    <w:name w:val="dt-p"/>
    <w:basedOn w:val="Normal"/>
    <w:qFormat/>
    <w:pPr>
      <w:spacing w:before="100" w:after="100"/>
      <w:jc w:val="left"/>
    </w:pPr>
    <w:rPr/>
  </w:style>
  <w:style w:type="paragraph" w:styleId="Style19">
    <w:name w:val="Текст приложения"/>
    <w:basedOn w:val="Normal"/>
    <w:qFormat/>
    <w:pPr/>
    <w:rPr>
      <w:rFonts w:ascii="Arial" w:hAnsi="Arial" w:cs="Arial"/>
      <w:sz w:val="16"/>
      <w:szCs w:val="20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6">
    <w:name w:val="Без интервала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7">
    <w:name w:val="Абзац списка1"/>
    <w:basedOn w:val="Normal"/>
    <w:qFormat/>
    <w:pPr>
      <w:ind w:hanging="0" w:left="720" w:right="0"/>
      <w:jc w:val="left"/>
    </w:pPr>
    <w:rPr>
      <w:rFonts w:eastAsia="Calibri"/>
    </w:rPr>
  </w:style>
  <w:style w:type="paragraph" w:styleId="S1">
    <w:name w:val="s_1"/>
    <w:basedOn w:val="Normal"/>
    <w:qFormat/>
    <w:pPr>
      <w:spacing w:before="100" w:after="100"/>
      <w:jc w:val="left"/>
    </w:pPr>
    <w:rPr/>
  </w:style>
  <w:style w:type="paragraph" w:styleId="Rtecenter">
    <w:name w:val="rtecenter"/>
    <w:basedOn w:val="Normal"/>
    <w:qFormat/>
    <w:pPr>
      <w:spacing w:before="100" w:after="100"/>
      <w:jc w:val="left"/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;Liberation Mono"/>
      <w:color w:val="auto"/>
      <w:kern w:val="2"/>
      <w:sz w:val="24"/>
      <w:szCs w:val="24"/>
      <w:lang w:val="en-US" w:eastAsia="zh-CN" w:bidi="hi-IN"/>
    </w:rPr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Calibri" w:hAnsi="Calibri" w:eastAsia="SimSun" w:cs="Times New Roman"/>
      <w:color w:val="auto"/>
      <w:sz w:val="20"/>
      <w:szCs w:val="22"/>
      <w:lang w:val="ru-RU" w:eastAsia="en-US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agai.admtyume.ru/" TargetMode="External"/><Relationship Id="rId3" Type="http://schemas.openxmlformats.org/officeDocument/2006/relationships/hyperlink" Target="https://vagai.admtyume.ru/" TargetMode="External"/><Relationship Id="rId4" Type="http://schemas.openxmlformats.org/officeDocument/2006/relationships/hyperlink" Target="https://vagai.admtyume.ru/" TargetMode="External"/><Relationship Id="rId5" Type="http://schemas.openxmlformats.org/officeDocument/2006/relationships/hyperlink" Target="https://vagai.admtyume.ru/" TargetMode="External"/><Relationship Id="rId6" Type="http://schemas.openxmlformats.org/officeDocument/2006/relationships/hyperlink" Target="https://vagai.admtyume.ru/" TargetMode="External"/><Relationship Id="rId7" Type="http://schemas.openxmlformats.org/officeDocument/2006/relationships/hyperlink" Target="https://vagai.admtyume.ru/" TargetMode="External"/><Relationship Id="rId8" Type="http://schemas.openxmlformats.org/officeDocument/2006/relationships/hyperlink" Target="https://vagai.admtyume.ru/" TargetMode="External"/><Relationship Id="rId9" Type="http://schemas.openxmlformats.org/officeDocument/2006/relationships/hyperlink" Target="https://vagai.admtyume.ru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LibreOffice/24.2.0.3$Windows_X86_64 LibreOffice_project/da48488a73ddd66ea24cf16bbc4f7b9c08e9bea1</Application>
  <AppVersion>15.0000</AppVersion>
  <Pages>3</Pages>
  <Words>868</Words>
  <Characters>5787</Characters>
  <CharactersWithSpaces>6678</CharactersWithSpaces>
  <Paragraphs>35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2026-02-09T09:20:00Z</dcterms:created>
  <dc:creator>Admin</dc:creator>
  <dc:description/>
  <cp:keywords/>
  <dc:language>ru-RU</dc:language>
  <cp:lastModifiedBy/>
  <cp:lastPrinted>2026-07-15T09:20:25Z</cp:lastPrinted>
  <dcterms:modified xsi:type="dcterms:W3CDTF">2026-07-17T14:14:25Z</dcterms:modified>
  <cp:revision>10</cp:revision>
  <dc:subject/>
  <dc:title>Приказ Минприроды России от 11.06.2021 N 399(ред. от 04.04.2023)"Об утверждении требований при обращении с группами однородных отходов I - V классов опасности"(Зарегистрировано в Минюсте России 30.11.2021 N 66097)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47971A1429AD45F887FCF61D86FDEB0F_12</vt:lpwstr>
  </property>
  <property fmtid="{D5CDD505-2E9C-101B-9397-08002B2CF9AE}" pid="3" name="KSOProductBuildVer">
    <vt:lpwstr>1049-12.2.0.22549</vt:lpwstr>
  </property>
</Properties>
</file>